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2A" w:rsidRPr="00866E94" w:rsidRDefault="0070372A" w:rsidP="0070372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66E9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70372A" w:rsidRPr="007F7A13" w:rsidRDefault="0070372A" w:rsidP="0070372A">
      <w:pPr>
        <w:spacing w:beforeLines="50" w:line="560" w:lineRule="exact"/>
        <w:ind w:firstLine="420"/>
        <w:jc w:val="center"/>
        <w:rPr>
          <w:rFonts w:ascii="方正小标宋简体" w:eastAsia="方正小标宋简体" w:hint="eastAsia"/>
          <w:sz w:val="44"/>
          <w:szCs w:val="44"/>
        </w:rPr>
      </w:pPr>
      <w:r w:rsidRPr="007F7A13">
        <w:rPr>
          <w:rFonts w:ascii="方正小标宋简体" w:eastAsia="方正小标宋简体" w:hint="eastAsia"/>
          <w:sz w:val="44"/>
          <w:szCs w:val="44"/>
        </w:rPr>
        <w:t>泰州市党建工作示范校申报表</w:t>
      </w:r>
    </w:p>
    <w:p w:rsidR="0070372A" w:rsidRDefault="0070372A" w:rsidP="0070372A">
      <w:pPr>
        <w:wordWrap w:val="0"/>
        <w:spacing w:line="0" w:lineRule="atLeast"/>
        <w:jc w:val="center"/>
        <w:rPr>
          <w:rFonts w:ascii="仿宋_GB2312" w:eastAsia="仿宋_GB2312" w:hAnsi="宋体" w:cs="宋体" w:hint="eastAsia"/>
          <w:sz w:val="36"/>
          <w:szCs w:val="36"/>
        </w:rPr>
      </w:pPr>
    </w:p>
    <w:p w:rsidR="0070372A" w:rsidRPr="00B44853" w:rsidRDefault="0070372A" w:rsidP="0070372A">
      <w:pPr>
        <w:wordWrap w:val="0"/>
        <w:spacing w:afterLines="50" w:line="0" w:lineRule="atLeast"/>
        <w:rPr>
          <w:rFonts w:ascii="仿宋_GB2312" w:eastAsia="仿宋_GB2312" w:hAnsi="宋体" w:cs="宋体" w:hint="eastAsia"/>
          <w:sz w:val="36"/>
          <w:szCs w:val="36"/>
        </w:rPr>
      </w:pPr>
      <w:r w:rsidRPr="009D088D">
        <w:rPr>
          <w:rFonts w:ascii="仿宋_GB2312" w:eastAsia="仿宋_GB2312" w:hAnsi="宋体" w:cs="宋体" w:hint="eastAsia"/>
          <w:sz w:val="24"/>
        </w:rPr>
        <w:t>党组织主要负责人签字：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  吴大龙   </w:t>
      </w:r>
      <w:r w:rsidRPr="00B44853">
        <w:rPr>
          <w:rFonts w:ascii="仿宋_GB2312" w:eastAsia="仿宋_GB2312" w:hAnsi="宋体" w:cs="宋体" w:hint="eastAsia"/>
          <w:sz w:val="24"/>
        </w:rPr>
        <w:t>（党组织盖章</w:t>
      </w:r>
      <w:r>
        <w:rPr>
          <w:rFonts w:ascii="仿宋_GB2312" w:eastAsia="仿宋_GB2312" w:hAnsi="宋体" w:cs="宋体" w:hint="eastAsia"/>
          <w:sz w:val="24"/>
        </w:rPr>
        <w:t xml:space="preserve">）  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9"/>
        <w:gridCol w:w="2560"/>
        <w:gridCol w:w="1760"/>
        <w:gridCol w:w="2355"/>
      </w:tblGrid>
      <w:tr w:rsidR="0070372A" w:rsidRPr="009D088D" w:rsidTr="004C75E2">
        <w:trPr>
          <w:trHeight w:val="583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70372A" w:rsidRPr="009D088D" w:rsidRDefault="0070372A" w:rsidP="004C75E2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088D">
              <w:rPr>
                <w:rFonts w:ascii="仿宋_GB2312" w:eastAsia="仿宋_GB2312" w:hAnsi="宋体" w:cs="宋体" w:hint="eastAsia"/>
                <w:sz w:val="24"/>
              </w:rPr>
              <w:t>党组织名称</w:t>
            </w:r>
          </w:p>
        </w:tc>
        <w:tc>
          <w:tcPr>
            <w:tcW w:w="6675" w:type="dxa"/>
            <w:gridSpan w:val="3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ind w:firstLineChars="250" w:firstLine="60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古溪小学党支部</w:t>
            </w:r>
          </w:p>
        </w:tc>
      </w:tr>
      <w:tr w:rsidR="0070372A" w:rsidRPr="009D088D" w:rsidTr="004C75E2">
        <w:trPr>
          <w:trHeight w:val="780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ind w:firstLine="61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088D">
              <w:rPr>
                <w:rFonts w:ascii="宋体" w:eastAsia="仿宋_GB2312" w:hAnsi="宋体" w:cs="宋体" w:hint="eastAsia"/>
                <w:sz w:val="24"/>
              </w:rPr>
              <w:t> </w:t>
            </w:r>
            <w:r w:rsidRPr="009D088D">
              <w:rPr>
                <w:rFonts w:ascii="仿宋_GB2312" w:eastAsia="仿宋_GB2312" w:hAnsi="宋体" w:cs="宋体" w:hint="eastAsia"/>
                <w:sz w:val="24"/>
              </w:rPr>
              <w:t>党组织</w:t>
            </w:r>
            <w:r>
              <w:rPr>
                <w:rFonts w:ascii="仿宋_GB2312" w:eastAsia="仿宋_GB2312" w:hAnsi="宋体" w:cs="宋体" w:hint="eastAsia"/>
                <w:sz w:val="24"/>
              </w:rPr>
              <w:t>主要</w:t>
            </w:r>
            <w:r w:rsidRPr="009D088D">
              <w:rPr>
                <w:rFonts w:ascii="仿宋_GB2312" w:eastAsia="仿宋_GB2312" w:hAnsi="宋体" w:cs="宋体" w:hint="eastAsia"/>
                <w:sz w:val="24"/>
              </w:rPr>
              <w:t>负责人姓名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088D">
              <w:rPr>
                <w:rFonts w:ascii="宋体" w:eastAsia="仿宋_GB2312" w:hAnsi="宋体" w:cs="宋体" w:hint="eastAsia"/>
                <w:sz w:val="24"/>
              </w:rPr>
              <w:t> </w:t>
            </w:r>
            <w:r>
              <w:rPr>
                <w:rFonts w:eastAsia="仿宋_GB2312" w:hint="eastAsia"/>
                <w:sz w:val="24"/>
              </w:rPr>
              <w:t>吴大龙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ind w:firstLine="32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83C53">
              <w:rPr>
                <w:rFonts w:eastAsia="仿宋_GB2312"/>
                <w:sz w:val="24"/>
              </w:rPr>
              <w:t>13512558008</w:t>
            </w:r>
            <w:r w:rsidRPr="009D088D">
              <w:rPr>
                <w:rFonts w:ascii="宋体" w:eastAsia="仿宋_GB2312" w:hAnsi="宋体" w:cs="宋体" w:hint="eastAsia"/>
                <w:sz w:val="24"/>
              </w:rPr>
              <w:t> </w:t>
            </w:r>
          </w:p>
        </w:tc>
      </w:tr>
      <w:tr w:rsidR="0070372A" w:rsidRPr="009D088D" w:rsidTr="004C75E2">
        <w:trPr>
          <w:trHeight w:val="780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70372A" w:rsidRDefault="0070372A" w:rsidP="004C75E2">
            <w:pPr>
              <w:wordWrap w:val="0"/>
              <w:spacing w:line="0" w:lineRule="atLeast"/>
              <w:ind w:firstLine="61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党组织最近</w:t>
            </w:r>
          </w:p>
          <w:p w:rsidR="0070372A" w:rsidRPr="009D088D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换届</w:t>
            </w:r>
            <w:r w:rsidRPr="009D088D"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088D">
              <w:rPr>
                <w:rFonts w:ascii="宋体" w:eastAsia="仿宋_GB2312" w:hAnsi="宋体" w:cs="宋体" w:hint="eastAsia"/>
                <w:sz w:val="24"/>
              </w:rPr>
              <w:t> </w:t>
            </w:r>
            <w:r>
              <w:rPr>
                <w:rFonts w:ascii="宋体" w:eastAsia="仿宋_GB2312" w:hAnsi="宋体" w:cs="宋体" w:hint="eastAsia"/>
                <w:sz w:val="24"/>
              </w:rPr>
              <w:t>2011.12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088D">
              <w:rPr>
                <w:rFonts w:ascii="仿宋_GB2312" w:eastAsia="仿宋_GB2312" w:hAnsi="宋体" w:cs="宋体" w:hint="eastAsia"/>
                <w:sz w:val="24"/>
              </w:rPr>
              <w:t>党组织委员数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088D">
              <w:rPr>
                <w:rFonts w:ascii="宋体" w:eastAsia="仿宋_GB2312" w:hAnsi="宋体" w:cs="宋体" w:hint="eastAsia"/>
                <w:sz w:val="24"/>
              </w:rPr>
              <w:t> </w:t>
            </w:r>
            <w:r>
              <w:rPr>
                <w:rFonts w:ascii="宋体" w:eastAsia="仿宋_GB2312" w:hAnsi="宋体" w:cs="宋体" w:hint="eastAsia"/>
                <w:sz w:val="24"/>
              </w:rPr>
              <w:t>5</w:t>
            </w:r>
          </w:p>
        </w:tc>
      </w:tr>
      <w:tr w:rsidR="0070372A" w:rsidRPr="009D088D" w:rsidTr="004C75E2">
        <w:trPr>
          <w:trHeight w:val="602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088D">
              <w:rPr>
                <w:rFonts w:ascii="仿宋_GB2312" w:eastAsia="仿宋_GB2312" w:hAnsi="宋体" w:cs="宋体" w:hint="eastAsia"/>
                <w:sz w:val="24"/>
              </w:rPr>
              <w:t>党员总数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46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ind w:firstLine="32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088D">
              <w:rPr>
                <w:rFonts w:ascii="仿宋_GB2312" w:eastAsia="仿宋_GB2312" w:hAnsi="宋体" w:cs="宋体" w:hint="eastAsia"/>
                <w:sz w:val="24"/>
              </w:rPr>
              <w:t>自查得分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152</w:t>
            </w:r>
          </w:p>
        </w:tc>
      </w:tr>
      <w:tr w:rsidR="0070372A" w:rsidRPr="009D088D" w:rsidTr="004C75E2">
        <w:trPr>
          <w:trHeight w:val="5282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70372A" w:rsidRPr="009D088D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088D">
              <w:rPr>
                <w:rFonts w:ascii="仿宋_GB2312" w:eastAsia="仿宋_GB2312" w:hAnsi="宋体" w:cs="宋体" w:hint="eastAsia"/>
                <w:sz w:val="24"/>
              </w:rPr>
              <w:t>申报</w:t>
            </w:r>
            <w:r>
              <w:rPr>
                <w:rFonts w:ascii="仿宋_GB2312" w:eastAsia="仿宋_GB2312" w:hAnsi="宋体" w:cs="宋体" w:hint="eastAsia"/>
                <w:sz w:val="24"/>
              </w:rPr>
              <w:t>理由</w:t>
            </w:r>
          </w:p>
        </w:tc>
        <w:tc>
          <w:tcPr>
            <w:tcW w:w="6675" w:type="dxa"/>
            <w:gridSpan w:val="3"/>
            <w:shd w:val="clear" w:color="auto" w:fill="auto"/>
            <w:vAlign w:val="center"/>
          </w:tcPr>
          <w:p w:rsidR="0070372A" w:rsidRDefault="0070372A" w:rsidP="004C75E2">
            <w:pPr>
              <w:ind w:firstLine="480"/>
              <w:rPr>
                <w:rFonts w:ascii="宋体" w:eastAsia="仿宋_GB2312" w:hAnsi="宋体" w:cs="宋体" w:hint="eastAsia"/>
                <w:sz w:val="24"/>
              </w:rPr>
            </w:pPr>
            <w:r w:rsidRPr="009D088D">
              <w:rPr>
                <w:rFonts w:ascii="宋体" w:eastAsia="仿宋_GB2312" w:hAnsi="宋体" w:cs="宋体" w:hint="eastAsia"/>
                <w:sz w:val="24"/>
              </w:rPr>
              <w:t> </w:t>
            </w:r>
          </w:p>
          <w:p w:rsidR="0070372A" w:rsidRDefault="0070372A" w:rsidP="004C75E2">
            <w:pPr>
              <w:ind w:firstLine="480"/>
              <w:rPr>
                <w:rFonts w:ascii="宋体" w:eastAsia="仿宋_GB2312" w:hAnsi="宋体" w:cs="宋体" w:hint="eastAsia"/>
                <w:sz w:val="24"/>
              </w:rPr>
            </w:pPr>
          </w:p>
          <w:p w:rsidR="0070372A" w:rsidRDefault="0070372A" w:rsidP="004C75E2">
            <w:pPr>
              <w:ind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我校党组织能充分发挥政治核心和战斗堡垒作用，坚持正确的办学方向，严格执行上级有关规定，努力办人民满意的教育。坚持每周四政治学习制度，定期召开支部大会、民主生活会，支部各项活动能正常开展，党建工作做到组织到位、制度健全、目标明确、群众满意。认真制定党员学习、教育计划，并积极组织实施，认真组织开展创建活动。充分发挥党员先锋模范作用，制定党员发展计划，注重在教学一线教师中发展党员，让党组织充满青春和活力。学校注重领导班子建设，班子成员精诚团结，分工明确又相互配合，各项工作有序开展，多次受到上级表扬。加强师生思想政治工作，坚持对师生员工进行政治理论教育、时事形势教育、爱国教育、法制教育等。</w:t>
            </w:r>
          </w:p>
          <w:p w:rsidR="0070372A" w:rsidRDefault="0070372A" w:rsidP="004C75E2">
            <w:pPr>
              <w:ind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学校坚持做到党务、校务公开，充分发挥工会群众纽带作</w:t>
            </w:r>
            <w:r>
              <w:rPr>
                <w:rFonts w:eastAsia="仿宋_GB2312" w:hint="eastAsia"/>
                <w:sz w:val="24"/>
              </w:rPr>
              <w:lastRenderedPageBreak/>
              <w:t>用，每年都能召开教代会，经常召开教师座谈会，倾听教师意见，让教师参与学校决策，确保学校健康、和谐发展。</w:t>
            </w:r>
          </w:p>
          <w:p w:rsidR="0070372A" w:rsidRDefault="0070372A" w:rsidP="004C75E2">
            <w:pPr>
              <w:ind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对照《党建工作基本标准考核细则》，我校积极创建、认真自评，认为已达到“示范校”标准，请市教育工委予以验收。</w:t>
            </w:r>
          </w:p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70372A" w:rsidRPr="00106D49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70372A" w:rsidRPr="009D088D" w:rsidTr="004C75E2">
        <w:trPr>
          <w:trHeight w:val="1377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市（区）委教育</w:t>
            </w:r>
          </w:p>
          <w:p w:rsidR="0070372A" w:rsidRPr="009D088D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工委推荐意见</w:t>
            </w:r>
          </w:p>
        </w:tc>
        <w:tc>
          <w:tcPr>
            <w:tcW w:w="6675" w:type="dxa"/>
            <w:gridSpan w:val="3"/>
            <w:shd w:val="clear" w:color="auto" w:fill="auto"/>
            <w:vAlign w:val="center"/>
          </w:tcPr>
          <w:p w:rsidR="0070372A" w:rsidRDefault="0070372A" w:rsidP="004C75E2">
            <w:pPr>
              <w:spacing w:line="0" w:lineRule="atLeast"/>
              <w:ind w:leftChars="200" w:left="42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D088D">
              <w:rPr>
                <w:rFonts w:ascii="宋体" w:eastAsia="仿宋_GB2312" w:hAnsi="宋体" w:cs="宋体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</w:t>
            </w:r>
          </w:p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  <w:r w:rsidRPr="00E42CAD"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70372A" w:rsidRPr="009D088D" w:rsidRDefault="0070372A" w:rsidP="004C75E2">
            <w:pPr>
              <w:spacing w:line="0" w:lineRule="atLeas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</w:t>
            </w:r>
            <w:r w:rsidRPr="003A3E9C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3A3E9C">
              <w:rPr>
                <w:rFonts w:ascii="仿宋_GB2312" w:eastAsia="仿宋_GB2312" w:hint="eastAsia"/>
                <w:szCs w:val="21"/>
              </w:rPr>
              <w:t>年</w:t>
            </w:r>
            <w:r w:rsidRPr="003A3E9C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3A3E9C">
              <w:rPr>
                <w:rFonts w:ascii="仿宋_GB2312" w:eastAsia="仿宋_GB2312" w:hint="eastAsia"/>
                <w:szCs w:val="21"/>
              </w:rPr>
              <w:t>月</w:t>
            </w:r>
            <w:r w:rsidRPr="003A3E9C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3A3E9C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70372A" w:rsidRPr="009D088D" w:rsidTr="004C75E2">
        <w:trPr>
          <w:trHeight w:val="769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70372A" w:rsidRDefault="0070372A" w:rsidP="004C75E2">
            <w:pPr>
              <w:wordWrap w:val="0"/>
              <w:spacing w:line="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ED3570">
              <w:rPr>
                <w:rFonts w:ascii="仿宋_GB2312" w:eastAsia="仿宋_GB2312" w:hAnsi="宋体" w:cs="宋体" w:hint="eastAsia"/>
                <w:sz w:val="24"/>
              </w:rPr>
              <w:t>泰州市委组织部、</w:t>
            </w:r>
            <w:r w:rsidRPr="009D088D">
              <w:rPr>
                <w:rFonts w:ascii="仿宋_GB2312" w:eastAsia="仿宋_GB2312" w:hAnsi="宋体" w:cs="宋体" w:hint="eastAsia"/>
                <w:sz w:val="24"/>
              </w:rPr>
              <w:t>市委教育</w:t>
            </w:r>
          </w:p>
          <w:p w:rsidR="0070372A" w:rsidRPr="009D088D" w:rsidRDefault="0070372A" w:rsidP="004C75E2">
            <w:pPr>
              <w:wordWrap w:val="0"/>
              <w:spacing w:line="0" w:lineRule="atLeast"/>
              <w:ind w:firstLine="61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9D088D">
              <w:rPr>
                <w:rFonts w:ascii="仿宋_GB2312" w:eastAsia="仿宋_GB2312" w:hAnsi="宋体" w:cs="宋体" w:hint="eastAsia"/>
                <w:sz w:val="24"/>
              </w:rPr>
              <w:t>工委意见</w:t>
            </w:r>
          </w:p>
        </w:tc>
        <w:tc>
          <w:tcPr>
            <w:tcW w:w="6675" w:type="dxa"/>
            <w:gridSpan w:val="3"/>
            <w:shd w:val="clear" w:color="auto" w:fill="auto"/>
            <w:vAlign w:val="center"/>
          </w:tcPr>
          <w:p w:rsidR="0070372A" w:rsidRDefault="0070372A" w:rsidP="004C75E2">
            <w:pPr>
              <w:spacing w:line="0" w:lineRule="atLeast"/>
              <w:ind w:leftChars="200" w:left="42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</w:t>
            </w:r>
          </w:p>
          <w:p w:rsidR="0070372A" w:rsidRDefault="0070372A" w:rsidP="004C75E2">
            <w:pPr>
              <w:spacing w:line="0" w:lineRule="atLeast"/>
              <w:ind w:leftChars="200" w:left="42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</w:t>
            </w:r>
          </w:p>
          <w:p w:rsidR="0070372A" w:rsidRDefault="0070372A" w:rsidP="004C75E2">
            <w:pPr>
              <w:spacing w:line="0" w:lineRule="atLeast"/>
              <w:ind w:leftChars="200" w:left="42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</w:p>
          <w:p w:rsidR="0070372A" w:rsidRDefault="0070372A" w:rsidP="004C75E2">
            <w:pPr>
              <w:spacing w:line="0" w:lineRule="atLeast"/>
              <w:ind w:leftChars="200" w:left="42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0372A" w:rsidRDefault="0070372A" w:rsidP="004C75E2">
            <w:pPr>
              <w:spacing w:line="0" w:lineRule="atLeast"/>
              <w:ind w:leftChars="200" w:left="42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</w:t>
            </w:r>
            <w:r w:rsidRPr="00E42CAD"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70372A" w:rsidRPr="009D088D" w:rsidRDefault="0070372A" w:rsidP="0070372A">
            <w:pPr>
              <w:spacing w:afterLines="50" w:line="0" w:lineRule="atLeast"/>
              <w:rPr>
                <w:rFonts w:ascii="宋体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</w:t>
            </w:r>
            <w:r w:rsidRPr="003A3E9C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3A3E9C">
              <w:rPr>
                <w:rFonts w:ascii="仿宋_GB2312" w:eastAsia="仿宋_GB2312" w:hint="eastAsia"/>
                <w:szCs w:val="21"/>
              </w:rPr>
              <w:t>年</w:t>
            </w:r>
            <w:r w:rsidRPr="003A3E9C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3A3E9C">
              <w:rPr>
                <w:rFonts w:ascii="仿宋_GB2312" w:eastAsia="仿宋_GB2312" w:hint="eastAsia"/>
                <w:szCs w:val="21"/>
              </w:rPr>
              <w:t>月</w:t>
            </w:r>
            <w:r w:rsidRPr="003A3E9C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3A3E9C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70372A" w:rsidRDefault="0070372A" w:rsidP="0070372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0372A" w:rsidRDefault="0070372A" w:rsidP="0070372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5A6426" w:rsidRDefault="005A6426"/>
    <w:sectPr w:rsidR="005A6426" w:rsidSect="005A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72A"/>
    <w:rsid w:val="005A6426"/>
    <w:rsid w:val="0070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2017-05-24T07:54:00Z</dcterms:created>
  <dcterms:modified xsi:type="dcterms:W3CDTF">2017-05-24T07:54:00Z</dcterms:modified>
</cp:coreProperties>
</file>