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10101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01010"/>
          <w:spacing w:val="0"/>
          <w:sz w:val="32"/>
          <w:szCs w:val="32"/>
          <w:shd w:val="clear" w:fill="FFFFFF"/>
          <w:lang w:eastAsia="zh-CN"/>
        </w:rPr>
        <w:t>培育自信，收获希望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10101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101010"/>
          <w:spacing w:val="0"/>
          <w:sz w:val="32"/>
          <w:szCs w:val="32"/>
          <w:shd w:val="clear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101010"/>
          <w:spacing w:val="0"/>
          <w:sz w:val="32"/>
          <w:szCs w:val="32"/>
          <w:shd w:val="clear" w:fill="FFFFFF"/>
          <w:lang w:eastAsia="zh-CN"/>
        </w:rPr>
        <w:t>——我能行，我的教育故事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自信对每个人来说都至关重要，就象人的脊梁，拥有自信的人总是信心满满、充满活力与朝气，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</w:rPr>
        <w:t>法国居里夫人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曾经说过：“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</w:rPr>
        <w:t>我们的生活都不容易，但是那有什么关系？我们必须有恒心，尤其要有自信力！我们必须相信我们的天赋是要用来作某种事情的，无论代价多么大，这种事情必须作到。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但是，并不是所有的人都有自信，自信是会随着年龄的增长、经历的事情的增多而逐渐的磨灭。而没有自信的人总是患得患失，畏畏缩缩。所以，自信是需要去呵护、去培养的，我们教育工作者在工作中更应该照顾学生的自尊心、自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2006年的新年刚过，由于划分文理科，学生进行了重新分班，我分到了一个文科普通班，本来我校农村普通高中的生源就不好，又经过选拔组建了一个实验班，这样的情况下剩下的学生分成两个文科普通班，学业水平也就可想而知了，虽然我感到情况的比较艰巨，也没有多少经验，但我毫无怨言，把这次任务当成生命中的一次挑战，“年轻人不经过锻炼是不可能成长的”我对自己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虽然还有几天才开学，但我一刻也没有闲着，开始了前期的准备工作：向老教师们请教这样一个班级的管理经验、向上学期的班主任了解他们熟悉的学生的具体情况、打电话了解特殊学生的家庭情况，经过几天的调研，我基本做到了心中有数，现在万事俱备，只等开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开学后，经过近一周时间的仔细观察，我发现了我们班的学生绝大部分还是想学习的，只不过缺乏主动性、自觉性，对学习普遍有一种悲观的情绪，认为在普通班学习也没有好的出路，看不到希望，属于“做一天和尚撞一天钟”的类型。所以我觉得当务之急是树立同学们的自信，只有“舍我其谁”的信念，才能扭转颓势，点燃学习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首先，我召开了一次“树立信心、创造奇迹”的主题班会，为了开好这次班会，我还对班级进行了布置，制作了树立信心方面的条幅和标语，在班会课上还带领同学们宣读全班一致通过的誓词，让每位同学谈谈自己的理想，点燃同学们心头的希望之火，这次班会开的非常成功，同学们的热情被释放出来，悲观的情绪一扫而光，全身心地投入到学习当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其次，我知道班会的热情只是暂时性的，总有激情消散的一天，我就不断的用“甜言蜜语”为他们续航，那段时间我总是不吝啬自己的溢美之词，认真地去倾听每一位学生，发现每一位学生的优点，不断的鼓励他们、激励他们。比如，有一位男生喜欢画画，想考取艺术院校，但学习的自觉性比较差，经常上课不听讲，在下面画画，我肯定了他的绘画水平，然后谈到了绘画艺术和著名画家，乘兴问了他一个问题：“如果毕加索、张大千等中外伟大的画家没有足够的文化修养，他能在艺术上取得那么高的成就吗？”给他分析文化与艺术相辅相成的关系，从此以后，他上课再也没有出过差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再次，学生的自信需要不断的培养，只有在一次次的成功后才能增强学生的自信，所以要让同学们体验成功，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心理学家的科学实验也证明了这一点:要达到一个目标,可以把大目标分解成多个容易实现的小目标,每前进一步,达到一个小目标,就会体验到成功的感受,这种感受将调动自己努力的去达到下一个小目标。为此，我召集任课老师达成了一致意见：调整我们班的学习目标，以掌握基础知识为主，题目只选取中低档难度。以我的历史科目为例，读书课我把课本知识归纳成几个主要的问题，让同学们就读这几个问题，这样同学们读书就有了重点，效率就有了提高，课堂默写正确率就得到提高甚至都是满分，在我们科任老师的共同“浇灌”下，同学们的自信的花朵不断绽放，迸发出来自心底的呐喊声“我能行”，学习的氛围更加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  <w:t>经过一学期的分层教学，虽然我们老师的工作量增大了，但同学们看到了希望，他们收获了一次次的成功，就好比攀登高峰，虽然还没登上顶峰，但他们知道自己在提高、在进步，他们有了奔头，学习有了目标。在学期末的全市统考中，我们班的各门功课的平均分都超过了平行班，特别是有两名同学的排进年级前</w:t>
      </w: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200名。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val="en-US" w:eastAsia="zh-CN"/>
        </w:rPr>
        <w:t>“我能行——我们能行”，只要我们充满信心，坚定信念，付出十二分的努力，我们一定会取得成功，趁青春年少，岁月静好，搏一个此生无悔。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01010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B2581"/>
    <w:rsid w:val="05496C3D"/>
    <w:rsid w:val="08552209"/>
    <w:rsid w:val="091B75C6"/>
    <w:rsid w:val="12DD7CF9"/>
    <w:rsid w:val="14BD3100"/>
    <w:rsid w:val="177D6E8B"/>
    <w:rsid w:val="198B2483"/>
    <w:rsid w:val="1D1723BB"/>
    <w:rsid w:val="1D8A70D7"/>
    <w:rsid w:val="1EB335D5"/>
    <w:rsid w:val="200F6259"/>
    <w:rsid w:val="258E6C06"/>
    <w:rsid w:val="2A9B200B"/>
    <w:rsid w:val="2ADC52D5"/>
    <w:rsid w:val="2D9206BD"/>
    <w:rsid w:val="2F7D28E5"/>
    <w:rsid w:val="2FA54ABF"/>
    <w:rsid w:val="2FBA1597"/>
    <w:rsid w:val="300577CE"/>
    <w:rsid w:val="3576170A"/>
    <w:rsid w:val="3A7B1CA8"/>
    <w:rsid w:val="3F044254"/>
    <w:rsid w:val="414266CB"/>
    <w:rsid w:val="41CC21EE"/>
    <w:rsid w:val="49432DFD"/>
    <w:rsid w:val="506B475E"/>
    <w:rsid w:val="51CF6C33"/>
    <w:rsid w:val="56130091"/>
    <w:rsid w:val="57D00818"/>
    <w:rsid w:val="593716E2"/>
    <w:rsid w:val="599A6B48"/>
    <w:rsid w:val="5F2F63D9"/>
    <w:rsid w:val="5FC12308"/>
    <w:rsid w:val="612F6448"/>
    <w:rsid w:val="624F4C9B"/>
    <w:rsid w:val="66766F91"/>
    <w:rsid w:val="668E0AAF"/>
    <w:rsid w:val="68812475"/>
    <w:rsid w:val="702B2581"/>
    <w:rsid w:val="73877A16"/>
    <w:rsid w:val="7C3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2017-06-18T12:08:00Z</dcterms:created>
  <dc:creator>gudongjian</dc:creator>
  <cp:lastModifiedBy>gudongjian</cp:lastModifiedBy>
  <dcterms:modified xsi:type="dcterms:W3CDTF">2017-10-21T13:29:32Z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