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D" w:rsidRPr="00AD008C" w:rsidRDefault="00A95E5D" w:rsidP="00A95E5D">
      <w:pPr>
        <w:shd w:val="clear" w:color="auto" w:fill="FFFFFF"/>
        <w:spacing w:line="450" w:lineRule="atLeast"/>
        <w:jc w:val="center"/>
        <w:outlineLvl w:val="0"/>
        <w:rPr>
          <w:rFonts w:ascii="微软雅黑" w:hAnsi="微软雅黑" w:cs="宋体"/>
          <w:b/>
          <w:bCs/>
          <w:color w:val="000000"/>
          <w:kern w:val="36"/>
          <w:sz w:val="30"/>
          <w:szCs w:val="30"/>
        </w:rPr>
      </w:pPr>
      <w:r w:rsidRPr="00AD008C">
        <w:rPr>
          <w:rFonts w:ascii="微软雅黑" w:hAnsi="微软雅黑" w:cs="宋体" w:hint="eastAsia"/>
          <w:b/>
          <w:bCs/>
          <w:color w:val="000000"/>
          <w:kern w:val="36"/>
          <w:sz w:val="30"/>
          <w:szCs w:val="30"/>
        </w:rPr>
        <w:t>如何让历史教学“鲜活”起来</w:t>
      </w:r>
    </w:p>
    <w:p w:rsidR="00A95E5D" w:rsidRDefault="00A95E5D" w:rsidP="00A95E5D">
      <w:pPr>
        <w:shd w:val="clear" w:color="auto" w:fill="FFFFFF"/>
        <w:spacing w:line="450" w:lineRule="atLeast"/>
        <w:jc w:val="center"/>
        <w:rPr>
          <w:rFonts w:ascii="Simsun" w:hAnsi="Simsun" w:cs="宋体" w:hint="eastAsia"/>
          <w:color w:val="000000"/>
          <w:szCs w:val="21"/>
        </w:rPr>
      </w:pPr>
      <w:r>
        <w:rPr>
          <w:rFonts w:ascii="Simsun" w:hAnsi="Simsun" w:cs="宋体" w:hint="eastAsia"/>
          <w:color w:val="000000"/>
          <w:szCs w:val="21"/>
        </w:rPr>
        <w:t>泰兴市第一高级中学</w:t>
      </w:r>
      <w:r>
        <w:rPr>
          <w:rFonts w:ascii="Simsun" w:hAnsi="Simsun" w:cs="宋体" w:hint="eastAsia"/>
          <w:color w:val="000000"/>
          <w:szCs w:val="21"/>
        </w:rPr>
        <w:t xml:space="preserve">    </w:t>
      </w:r>
      <w:r>
        <w:rPr>
          <w:rFonts w:ascii="Simsun" w:hAnsi="Simsun" w:cs="宋体" w:hint="eastAsia"/>
          <w:color w:val="000000"/>
          <w:szCs w:val="21"/>
        </w:rPr>
        <w:t>燕亚新</w:t>
      </w:r>
    </w:p>
    <w:p w:rsidR="00A95E5D" w:rsidRPr="00AD008C" w:rsidRDefault="00A95E5D" w:rsidP="00A95E5D">
      <w:pPr>
        <w:shd w:val="clear" w:color="auto" w:fill="FFFFFF"/>
        <w:spacing w:after="0" w:line="360" w:lineRule="exact"/>
        <w:ind w:firstLineChars="200" w:firstLine="440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>近来重阅读了当年明月写的《明朝那些事儿》，这并不是一本正规的历史研究论著，难登历史学的大雅之堂，但它被评为三十年来最畅销的史学读本。史学读本能如此赢得大众读者的青睐，自然有其妙处，那就是把明朝庙堂之历史写得既不失真实，又很精彩。这引发了我对自己所从事的历史教学工作的思考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在高中教学中，历史学科从来就不是普遍受学生欢迎的科目，因为它距离学生的现实生活较远，需要记忆掌握的知识很多，以书面或视频内容，即视觉类知识为主，逻辑思维、发散性思维等思维活动较多，却极少需要动手操作，这显然不能迎合青少年学生的生理、心理和性格特点。但历史教师并不能因存在这些客观因素就此束手无策。那么怎样让历史教学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鲜活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起来呢？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让历史教学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鲜活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起来，需要教师和学生双方的共同努力，我认为不妨从以下方面进行尝试。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一、突破教材束缚，敢于创新。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在与学生的交流中，大多数学生都反映历史教材读起来让人犯困，是较好的催眠剂。这不能埋怨历史教材的编写者，历史本来是很精彩的，但写入教材中，受篇幅限制和意识形态的约束，只好去掉历史的血肉，就只剩下历史框架了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那怎么让人读之有味呢？这要求教师在教学中既源于教材，又突破教材，敢于创新，好比一个人站在一个圆点上跳起舞来。同时要求学生在课堂上动起来，思维活跃起来，参与到教学中，形成一场有组织的群舞。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如学习中国近现代民族工业的曲折发展这部分历史时，可以播放荣氏企业七个不同阶段的曲折经历，让学生探讨其中原因，由小见大，荣氏企业发展折射出中国民族工业从诞生、初步发展、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短暂春天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、受压制、一定发展、日益萎缩到最后公私合营国有化整个发展脉络。这就好像一部微电影，表面上演的是荣氏企业，实质上体现的是整个中国民族工业的发展历程。我想这种创新既能让历史鲜活起来，又能激发学生的兴趣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二、在教学中布置好历史专题，组织好学生的课堂活动。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每课都有每课的主题，教师要求学生预习，并事先布置相关作业，如查找资料、观看视频、准备发言稿等。在课堂教学中，教师尽量做到精讲，让出时间给学生，让学生更多地参与到课堂教学中，教师做好引导工作。这也就是课改提倡的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以学生为主体、以教师为主导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，这是让历史教学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鲜活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起来的非常有效的尝试。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例如，在学习中国春秋战国时期的历史时，可以将全班分成四个小组，分别负责收集政治、经济、文化及其他（包括社会生活、风俗习惯、人物逸事等）方面的资料，要求每组学生对所负责的某一方面的资料进行分类，分别能说明哪些问题，并且提出自己的疑问。到了课堂上，可以根据学生整理出来的资料的丰富程度安排课时，一两个课时围绕一个主题开展。让学生成为课堂的主体，分工合作，向大家展示每组的学</w:t>
      </w:r>
      <w:r w:rsidRPr="00AD008C">
        <w:rPr>
          <w:rFonts w:ascii="Simsun" w:hAnsi="Simsun" w:cs="宋体"/>
          <w:color w:val="000000"/>
          <w:szCs w:val="21"/>
        </w:rPr>
        <w:lastRenderedPageBreak/>
        <w:t>习成果，并针对遇到的疑问展开讨论，若是讨论过后仍然疑虑重重，就必须留待日后寻找更翔实的史料佐证。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三、不定期地组织学生开展某一专题的讨论或研究，撰写相关历史小论文。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由于受到教材篇幅的限制，课堂教学中涉及的知识点总的来说是零零散散的，虽然围绕某一主题会有几个课时的教学，但不成系统，整体性、延伸性和纵深性都有限。教师可以选择某些专题，组织学生收集相关材料，查找历史文献，展开讨论，撰写相关历史小论文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由于绝大多数学生没有写过历史小论文，因而历史教师有必要传授撰写历史小论文的方法，并找一些优秀的历史小论文作为范例，供学生学习和参照。对学生所写的历史小论文，一开始不能要求太高，允许其存在幼稚、杂乱、浅显等毛病，允许他们慢慢改进，以鼓励为主，指导学生写出有自己独立想法的文章，哪怕一点点新的思想火花，都值得大力表扬。以此培养学生对历史的兴趣，掌握学习和研究历史的方法，更深入地了解历史，并培养历史思维素养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四、学习历史不能局限于历史，学会与现代社会相连接。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学习历史不能局限于历史，应该与当今社会联系起来。当今社会并不是无源之水，它蕴含着许多历史信息。在人类历史的长河中，有多少惊人的相似。只有洞察了历史，才会明白怎样才能少走弯路，明白前面的路朝向何方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因此，在历史教学过程中，自始至终要有这个意识：古为今用。而且恰恰是将历史与现代紧密连接，才容易激发学生对历史学习的关注和兴趣，可谓一举两得。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五、带领学生进行一定量的实地调查，近距离地接近历史。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学生对历史知识的学习，不能只停留在课堂、书面文字和口头表达上，纵然教师有多种多样的教学方法，课堂教学搞得有声有色，学生学习认真主动，但对于历史学习本身而言，总感觉有些隔靴搔痒。如果能让学生来到历史的旧地或现场，让历史情境重现，如此这般接近历史，将会让人记忆深刻，有助于学生更多地关注历史人物，更好地理解历史进程，更会引起一系列有关历史的思索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教师应创造并利用机会带领学生进行实地考察、参观、采访等。博物馆、名人故居、革命旧址等自然少不了，但不能忽视田野调查，也就是说，当我们探寻历史的眼光总是向上的时候，总留意伟人名人、重大事件、重要现象等时，也要将探寻历史的眼光下移，看看普通老百姓的生产生活、思想变迁、风俗习惯、婚嫁丧礼等到底是怎样的，从微观着眼，洞察历史端倪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让历史教学从课堂延伸到课外，虽然要花费一定的人力、物力和财力，但会让学生收获良多，这也是学习历史的正确途径。</w:t>
      </w:r>
    </w:p>
    <w:p w:rsidR="00A95E5D" w:rsidRPr="00AD008C" w:rsidRDefault="00A95E5D" w:rsidP="00A95E5D">
      <w:pPr>
        <w:shd w:val="clear" w:color="auto" w:fill="FFFFFF"/>
        <w:spacing w:after="0" w:line="360" w:lineRule="exact"/>
        <w:rPr>
          <w:rFonts w:ascii="Simsun" w:hAnsi="Simsun" w:cs="宋体"/>
          <w:color w:val="000000"/>
          <w:szCs w:val="21"/>
        </w:rPr>
      </w:pPr>
      <w:r w:rsidRPr="00AD008C">
        <w:rPr>
          <w:rFonts w:ascii="Simsun" w:hAnsi="Simsun" w:cs="宋体"/>
          <w:color w:val="000000"/>
          <w:szCs w:val="21"/>
        </w:rPr>
        <w:t xml:space="preserve">　　让历史教学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鲜活</w:t>
      </w:r>
      <w:r w:rsidRPr="00AD008C">
        <w:rPr>
          <w:rFonts w:ascii="Simsun" w:hAnsi="Simsun" w:cs="宋体"/>
          <w:color w:val="000000"/>
          <w:szCs w:val="21"/>
        </w:rPr>
        <w:t>"</w:t>
      </w:r>
      <w:r w:rsidRPr="00AD008C">
        <w:rPr>
          <w:rFonts w:ascii="Simsun" w:hAnsi="Simsun" w:cs="宋体"/>
          <w:color w:val="000000"/>
          <w:szCs w:val="21"/>
        </w:rPr>
        <w:t>起来，需要全方位的教学新尝试。在尝试过程当中，需要结合高中学生的历史学基础和思维特点循序渐进。</w:t>
      </w:r>
    </w:p>
    <w:p w:rsidR="00A95E5D" w:rsidRPr="00AD008C" w:rsidRDefault="00A95E5D" w:rsidP="00A95E5D">
      <w:pPr>
        <w:spacing w:after="0" w:line="360" w:lineRule="exact"/>
      </w:pPr>
    </w:p>
    <w:p w:rsidR="004358AB" w:rsidRDefault="004358AB" w:rsidP="00A95E5D">
      <w:pPr>
        <w:spacing w:after="0" w:line="360" w:lineRule="exac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12070"/>
    <w:rsid w:val="00A95E5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2017-11-01T08:09:00Z</dcterms:modified>
</cp:coreProperties>
</file>