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581"/>
        <w:tblOverlap w:val="never"/>
        <w:tblW w:w="9456" w:type="dxa"/>
        <w:tblLook w:val="04A0" w:firstRow="1" w:lastRow="0" w:firstColumn="1" w:lastColumn="0" w:noHBand="0" w:noVBand="1"/>
      </w:tblPr>
      <w:tblGrid>
        <w:gridCol w:w="7728"/>
        <w:gridCol w:w="1728"/>
      </w:tblGrid>
      <w:tr w:rsidR="00C078D1" w14:paraId="66CF8935" w14:textId="77777777">
        <w:tc>
          <w:tcPr>
            <w:tcW w:w="7728" w:type="dxa"/>
            <w:shd w:val="clear" w:color="auto" w:fill="auto"/>
          </w:tcPr>
          <w:p w14:paraId="66F93AD9" w14:textId="77777777" w:rsidR="00C078D1" w:rsidRDefault="00EE43F1">
            <w:pPr>
              <w:pStyle w:val="ad"/>
              <w:rPr>
                <w:rFonts w:ascii="Times New Roman" w:eastAsia="华文中宋" w:cs="Times New Roman"/>
                <w:spacing w:val="0"/>
                <w:w w:val="53"/>
                <w:szCs w:val="120"/>
              </w:rPr>
            </w:pPr>
            <w:r>
              <w:rPr>
                <w:rFonts w:ascii="Times New Roman" w:eastAsia="华文中宋" w:cs="Times New Roman"/>
                <w:spacing w:val="0"/>
                <w:w w:val="53"/>
                <w:szCs w:val="120"/>
              </w:rPr>
              <w:t>泰兴市发展和改革委员会</w:t>
            </w:r>
          </w:p>
          <w:p w14:paraId="02537805" w14:textId="77777777" w:rsidR="00C078D1" w:rsidRDefault="00EE43F1">
            <w:pPr>
              <w:pStyle w:val="ad"/>
              <w:rPr>
                <w:rFonts w:ascii="Times New Roman" w:cs="Times New Roman"/>
                <w:b w:val="0"/>
                <w:bCs/>
                <w:w w:val="98"/>
                <w:sz w:val="84"/>
                <w:szCs w:val="84"/>
              </w:rPr>
            </w:pPr>
            <w:r>
              <w:rPr>
                <w:rFonts w:ascii="Times New Roman" w:eastAsia="华文中宋" w:cs="Times New Roman"/>
                <w:spacing w:val="0"/>
                <w:w w:val="53"/>
                <w:szCs w:val="120"/>
              </w:rPr>
              <w:t>泰兴市教育局</w:t>
            </w:r>
          </w:p>
        </w:tc>
        <w:tc>
          <w:tcPr>
            <w:tcW w:w="1728" w:type="dxa"/>
            <w:vMerge w:val="restart"/>
            <w:shd w:val="clear" w:color="auto" w:fill="auto"/>
            <w:vAlign w:val="center"/>
          </w:tcPr>
          <w:p w14:paraId="572FFB7B" w14:textId="77777777" w:rsidR="00C078D1" w:rsidRDefault="00EE43F1">
            <w:pPr>
              <w:rPr>
                <w:rFonts w:ascii="Times New Roman" w:hAnsi="Times New Roman" w:cs="Times New Roman"/>
                <w:w w:val="98"/>
                <w:sz w:val="120"/>
                <w:szCs w:val="120"/>
              </w:rPr>
            </w:pPr>
            <w:r>
              <w:rPr>
                <w:rFonts w:ascii="Times New Roman" w:hAnsi="Times New Roman" w:cs="Times New Roman"/>
                <w:b/>
                <w:bCs/>
                <w:color w:val="FF0000"/>
                <w:w w:val="60"/>
                <w:sz w:val="120"/>
                <w:szCs w:val="120"/>
              </w:rPr>
              <w:t>文件</w:t>
            </w:r>
          </w:p>
        </w:tc>
      </w:tr>
      <w:tr w:rsidR="00C078D1" w14:paraId="01D82D82" w14:textId="77777777">
        <w:tc>
          <w:tcPr>
            <w:tcW w:w="7728" w:type="dxa"/>
            <w:shd w:val="clear" w:color="auto" w:fill="auto"/>
          </w:tcPr>
          <w:p w14:paraId="42CF99D5" w14:textId="77777777" w:rsidR="00C078D1" w:rsidRDefault="00EE43F1">
            <w:pPr>
              <w:pStyle w:val="ad"/>
              <w:rPr>
                <w:rFonts w:ascii="Times New Roman" w:eastAsia="华文中宋" w:cs="Times New Roman"/>
                <w:spacing w:val="0"/>
                <w:w w:val="53"/>
                <w:szCs w:val="120"/>
              </w:rPr>
            </w:pPr>
            <w:r>
              <w:rPr>
                <w:rFonts w:ascii="Times New Roman" w:eastAsia="华文中宋" w:cs="Times New Roman"/>
                <w:spacing w:val="0"/>
                <w:w w:val="53"/>
                <w:szCs w:val="120"/>
              </w:rPr>
              <w:t>泰兴市财政局</w:t>
            </w:r>
          </w:p>
        </w:tc>
        <w:tc>
          <w:tcPr>
            <w:tcW w:w="1728" w:type="dxa"/>
            <w:vMerge/>
            <w:shd w:val="clear" w:color="auto" w:fill="auto"/>
            <w:vAlign w:val="center"/>
          </w:tcPr>
          <w:p w14:paraId="314D6994" w14:textId="77777777" w:rsidR="00C078D1" w:rsidRDefault="00C078D1">
            <w:pPr>
              <w:rPr>
                <w:rFonts w:ascii="Times New Roman" w:hAnsi="Times New Roman" w:cs="Times New Roman"/>
                <w:b/>
                <w:bCs/>
                <w:color w:val="FF0000"/>
                <w:w w:val="60"/>
                <w:sz w:val="120"/>
                <w:szCs w:val="120"/>
              </w:rPr>
            </w:pPr>
          </w:p>
        </w:tc>
      </w:tr>
    </w:tbl>
    <w:p w14:paraId="5D56866D" w14:textId="77777777" w:rsidR="00C078D1" w:rsidRDefault="00C078D1">
      <w:pPr>
        <w:snapToGrid w:val="0"/>
        <w:spacing w:afterLines="50" w:after="156" w:line="579" w:lineRule="exact"/>
        <w:rPr>
          <w:rFonts w:ascii="Times New Roman" w:eastAsia="仿宋_GB2312" w:hAnsi="Times New Roman" w:cs="Times New Roman"/>
          <w:sz w:val="20"/>
          <w:szCs w:val="32"/>
        </w:rPr>
      </w:pPr>
    </w:p>
    <w:p w14:paraId="5B6FF843" w14:textId="77777777" w:rsidR="00C078D1" w:rsidRDefault="00EE43F1">
      <w:pPr>
        <w:snapToGrid w:val="0"/>
        <w:spacing w:afterLines="50" w:after="156" w:line="579" w:lineRule="exact"/>
        <w:jc w:val="center"/>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泰发改〔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proofErr w:type="gramEnd"/>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号</w:t>
      </w:r>
    </w:p>
    <w:p w14:paraId="71940C10" w14:textId="77777777" w:rsidR="00C078D1" w:rsidRDefault="00EE43F1">
      <w:pPr>
        <w:spacing w:line="579" w:lineRule="exact"/>
        <w:rPr>
          <w:rFonts w:ascii="Times New Roman" w:hAnsi="Times New Roman" w:cs="Times New Roman"/>
          <w:sz w:val="40"/>
          <w:szCs w:val="40"/>
        </w:rPr>
      </w:pPr>
      <w:r>
        <w:rPr>
          <w:rFonts w:ascii="Times New Roman" w:hAnsi="Times New Roman" w:cs="Times New Roman"/>
          <w:noProof/>
          <w:szCs w:val="21"/>
          <w:lang w:val="zh-CN"/>
        </w:rPr>
        <mc:AlternateContent>
          <mc:Choice Requires="wps">
            <w:drawing>
              <wp:anchor distT="0" distB="0" distL="114300" distR="114300" simplePos="0" relativeHeight="251659264" behindDoc="0" locked="0" layoutInCell="1" allowOverlap="1" wp14:anchorId="020346F3" wp14:editId="52C592CC">
                <wp:simplePos x="0" y="0"/>
                <wp:positionH relativeFrom="column">
                  <wp:posOffset>-299720</wp:posOffset>
                </wp:positionH>
                <wp:positionV relativeFrom="paragraph">
                  <wp:posOffset>165100</wp:posOffset>
                </wp:positionV>
                <wp:extent cx="6073140" cy="4445"/>
                <wp:effectExtent l="0" t="19050" r="3810" b="33655"/>
                <wp:wrapTopAndBottom/>
                <wp:docPr id="1" name="Line 2"/>
                <wp:cNvGraphicFramePr/>
                <a:graphic xmlns:a="http://schemas.openxmlformats.org/drawingml/2006/main">
                  <a:graphicData uri="http://schemas.microsoft.com/office/word/2010/wordprocessingShape">
                    <wps:wsp>
                      <wps:cNvCnPr/>
                      <wps:spPr>
                        <a:xfrm>
                          <a:off x="0" y="0"/>
                          <a:ext cx="6052820" cy="1397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w14:anchorId="4F96D354" id="Line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3.6pt,13pt" to="454.6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" strokecolor="red" strokeweight="3pt">
                <w10:wrap type="topAndBottom"/>
              </v:line>
            </w:pict>
          </mc:Fallback>
        </mc:AlternateContent>
      </w:r>
    </w:p>
    <w:p w14:paraId="579FA6F7" w14:textId="77777777" w:rsidR="00C078D1" w:rsidRDefault="00EE43F1">
      <w:pPr>
        <w:spacing w:line="600" w:lineRule="exact"/>
        <w:ind w:rightChars="-73" w:right="-153"/>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关于明确泰兴市</w:t>
      </w:r>
      <w:r>
        <w:rPr>
          <w:rFonts w:ascii="方正小标宋_GBK" w:eastAsia="方正小标宋_GBK" w:hAnsi="黑体" w:cs="黑体" w:hint="eastAsia"/>
          <w:sz w:val="44"/>
          <w:szCs w:val="44"/>
        </w:rPr>
        <w:t>2023</w:t>
      </w:r>
      <w:r>
        <w:rPr>
          <w:rFonts w:ascii="方正小标宋_GBK" w:eastAsia="方正小标宋_GBK" w:hAnsi="黑体" w:cs="黑体" w:hint="eastAsia"/>
          <w:sz w:val="44"/>
          <w:szCs w:val="44"/>
        </w:rPr>
        <w:t>年春学期</w:t>
      </w:r>
    </w:p>
    <w:p w14:paraId="22D533F7" w14:textId="77777777" w:rsidR="00C078D1" w:rsidRDefault="00EE43F1">
      <w:pPr>
        <w:spacing w:line="600" w:lineRule="exact"/>
        <w:ind w:rightChars="-73" w:right="-153"/>
        <w:jc w:val="center"/>
        <w:rPr>
          <w:rFonts w:ascii="方正小标宋_GBK" w:eastAsia="方正小标宋_GBK" w:hAnsi="黑体" w:cs="黑体"/>
          <w:sz w:val="44"/>
          <w:szCs w:val="44"/>
        </w:rPr>
      </w:pPr>
      <w:r>
        <w:rPr>
          <w:rFonts w:ascii="方正小标宋_GBK" w:eastAsia="方正小标宋_GBK" w:hAnsi="黑体" w:cs="黑体" w:hint="eastAsia"/>
          <w:sz w:val="44"/>
          <w:szCs w:val="44"/>
        </w:rPr>
        <w:t>学校收费项目和标准的通知</w:t>
      </w:r>
    </w:p>
    <w:p w14:paraId="68374339" w14:textId="77777777" w:rsidR="00C078D1" w:rsidRDefault="00C078D1">
      <w:pPr>
        <w:spacing w:line="600" w:lineRule="exact"/>
        <w:ind w:rightChars="-73" w:right="-153"/>
        <w:jc w:val="center"/>
        <w:rPr>
          <w:rFonts w:ascii="Times New Roman" w:hAnsi="Times New Roman" w:cs="Times New Roman"/>
          <w:sz w:val="44"/>
          <w:szCs w:val="44"/>
        </w:rPr>
      </w:pPr>
    </w:p>
    <w:p w14:paraId="2B1AE043" w14:textId="77777777" w:rsidR="00C078D1" w:rsidRDefault="00EE43F1">
      <w:pPr>
        <w:spacing w:line="579" w:lineRule="exact"/>
        <w:ind w:rightChars="-73" w:right="-153"/>
        <w:rPr>
          <w:rFonts w:ascii="Times New Roman" w:eastAsia="仿宋_GB2312" w:hAnsi="Times New Roman" w:cs="Times New Roman"/>
          <w:sz w:val="32"/>
          <w:szCs w:val="32"/>
        </w:rPr>
      </w:pPr>
      <w:r>
        <w:rPr>
          <w:rFonts w:ascii="Times New Roman" w:eastAsia="仿宋_GB2312" w:hAnsi="Times New Roman" w:cs="Times New Roman"/>
          <w:sz w:val="32"/>
          <w:szCs w:val="32"/>
        </w:rPr>
        <w:t>市各学校：</w:t>
      </w:r>
    </w:p>
    <w:p w14:paraId="411A3C29" w14:textId="77777777" w:rsidR="00C078D1" w:rsidRDefault="00EE43F1">
      <w:pPr>
        <w:tabs>
          <w:tab w:val="left" w:pos="720"/>
        </w:tabs>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为贯彻落实国家、省、市有关教育收费文件精神，进一步规范我市教育收费行为，现将</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年春学期各学校收费项目和标准等有关要求通知如下：</w:t>
      </w:r>
    </w:p>
    <w:p w14:paraId="2682D839" w14:textId="77777777" w:rsidR="00C078D1" w:rsidRDefault="00EE43F1">
      <w:pPr>
        <w:tabs>
          <w:tab w:val="left" w:pos="720"/>
        </w:tabs>
        <w:spacing w:line="579" w:lineRule="exact"/>
        <w:ind w:left="720"/>
        <w:rPr>
          <w:rFonts w:ascii="Times New Roman" w:eastAsia="黑体" w:hAnsi="Times New Roman" w:cs="Times New Roman"/>
          <w:sz w:val="32"/>
          <w:szCs w:val="32"/>
        </w:rPr>
      </w:pPr>
      <w:r>
        <w:rPr>
          <w:rFonts w:ascii="Times New Roman" w:eastAsia="黑体" w:hAnsi="Times New Roman" w:cs="Times New Roman"/>
          <w:sz w:val="32"/>
          <w:szCs w:val="32"/>
        </w:rPr>
        <w:t>一、幼儿园收费项目和标准</w:t>
      </w:r>
    </w:p>
    <w:p w14:paraId="04ADC8B2" w14:textId="77777777" w:rsidR="00C078D1" w:rsidRDefault="00EE43F1">
      <w:pPr>
        <w:tabs>
          <w:tab w:val="left" w:pos="720"/>
        </w:tabs>
        <w:spacing w:line="579" w:lineRule="exact"/>
        <w:ind w:left="2" w:firstLineChars="224" w:firstLine="717"/>
        <w:rPr>
          <w:rFonts w:ascii="Times New Roman" w:eastAsia="仿宋_GB2312" w:hAnsi="Times New Roman" w:cs="Times New Roman"/>
          <w:sz w:val="32"/>
          <w:szCs w:val="32"/>
        </w:rPr>
      </w:pPr>
      <w:r>
        <w:rPr>
          <w:rFonts w:ascii="Times New Roman" w:eastAsia="仿宋_GB2312" w:hAnsi="Times New Roman" w:cs="Times New Roman"/>
          <w:sz w:val="32"/>
          <w:szCs w:val="32"/>
        </w:rPr>
        <w:t>幼儿园收费标准严格按照《关于明确泰兴市公办幼儿园</w:t>
      </w:r>
      <w:r>
        <w:rPr>
          <w:rFonts w:ascii="Times New Roman" w:eastAsia="仿宋_GB2312" w:hAnsi="Times New Roman" w:cs="Times New Roman"/>
          <w:sz w:val="32"/>
          <w:szCs w:val="32"/>
        </w:rPr>
        <w:lastRenderedPageBreak/>
        <w:t>收费标准的通知》（</w:t>
      </w:r>
      <w:proofErr w:type="gramStart"/>
      <w:r>
        <w:rPr>
          <w:rFonts w:ascii="Times New Roman" w:eastAsia="仿宋_GB2312" w:hAnsi="Times New Roman" w:cs="Times New Roman"/>
          <w:sz w:val="32"/>
          <w:szCs w:val="32"/>
        </w:rPr>
        <w:t>泰发改〔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78</w:t>
      </w:r>
      <w:r>
        <w:rPr>
          <w:rFonts w:ascii="Times New Roman" w:eastAsia="仿宋_GB2312" w:hAnsi="Times New Roman" w:cs="Times New Roman"/>
          <w:sz w:val="32"/>
          <w:szCs w:val="32"/>
        </w:rPr>
        <w:t>号）文件执行。</w:t>
      </w:r>
    </w:p>
    <w:p w14:paraId="19F8FACE" w14:textId="77777777" w:rsidR="00C078D1" w:rsidRDefault="00EE43F1">
      <w:pPr>
        <w:tabs>
          <w:tab w:val="left" w:pos="720"/>
        </w:tabs>
        <w:spacing w:line="579" w:lineRule="exact"/>
        <w:ind w:left="720"/>
        <w:rPr>
          <w:rFonts w:ascii="Times New Roman" w:eastAsia="黑体" w:hAnsi="Times New Roman" w:cs="Times New Roman"/>
          <w:sz w:val="32"/>
          <w:szCs w:val="32"/>
        </w:rPr>
      </w:pPr>
      <w:r>
        <w:rPr>
          <w:rFonts w:ascii="Times New Roman" w:eastAsia="黑体" w:hAnsi="Times New Roman" w:cs="Times New Roman"/>
          <w:sz w:val="32"/>
          <w:szCs w:val="32"/>
        </w:rPr>
        <w:t>二、义务教育阶段学校收费项目和标准</w:t>
      </w:r>
    </w:p>
    <w:p w14:paraId="7FBA75C4" w14:textId="77777777" w:rsidR="00C078D1" w:rsidRDefault="00EE43F1">
      <w:pPr>
        <w:widowControl/>
        <w:spacing w:line="579" w:lineRule="exact"/>
        <w:ind w:firstLine="601"/>
        <w:jc w:val="left"/>
        <w:rPr>
          <w:rFonts w:ascii="Times New Roman" w:eastAsia="楷体" w:hAnsi="Times New Roman" w:cs="Times New Roman"/>
          <w:sz w:val="32"/>
          <w:szCs w:val="32"/>
        </w:rPr>
      </w:pPr>
      <w:r>
        <w:rPr>
          <w:rFonts w:ascii="Times New Roman" w:eastAsia="楷体" w:hAnsi="Times New Roman" w:cs="Times New Roman"/>
          <w:sz w:val="32"/>
          <w:szCs w:val="32"/>
        </w:rPr>
        <w:t>1.</w:t>
      </w:r>
      <w:r>
        <w:rPr>
          <w:rFonts w:ascii="Times New Roman" w:eastAsia="楷体" w:hAnsi="Times New Roman" w:cs="Times New Roman"/>
          <w:sz w:val="32"/>
          <w:szCs w:val="32"/>
        </w:rPr>
        <w:t>收费项目：</w:t>
      </w:r>
    </w:p>
    <w:p w14:paraId="2F44E49A" w14:textId="77777777" w:rsidR="00C078D1" w:rsidRDefault="00EE43F1">
      <w:pPr>
        <w:widowControl/>
        <w:spacing w:line="579" w:lineRule="exact"/>
        <w:ind w:firstLine="601"/>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公办义务教育阶段学校服务性收费项目为：伙食费、</w:t>
      </w:r>
      <w:r>
        <w:rPr>
          <w:rFonts w:ascii="Times New Roman" w:eastAsia="仿宋_GB2312" w:hAnsi="Times New Roman" w:cs="Times New Roman"/>
          <w:kern w:val="0"/>
          <w:sz w:val="32"/>
          <w:szCs w:val="32"/>
        </w:rPr>
        <w:t>课后服务费</w:t>
      </w:r>
      <w:r>
        <w:rPr>
          <w:rFonts w:ascii="Times New Roman" w:eastAsia="仿宋_GB2312" w:hAnsi="Times New Roman" w:cs="Times New Roman"/>
          <w:color w:val="000000"/>
          <w:kern w:val="0"/>
          <w:sz w:val="32"/>
          <w:szCs w:val="32"/>
        </w:rPr>
        <w:t>；代收费项目为：社会实践活动费（仅限城市学校）。</w:t>
      </w:r>
    </w:p>
    <w:p w14:paraId="0102C04A" w14:textId="77777777" w:rsidR="00C078D1" w:rsidRDefault="00EE43F1">
      <w:pPr>
        <w:spacing w:line="579"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2.</w:t>
      </w:r>
      <w:r>
        <w:rPr>
          <w:rFonts w:ascii="Times New Roman" w:eastAsia="楷体" w:hAnsi="Times New Roman" w:cs="Times New Roman"/>
          <w:sz w:val="32"/>
          <w:szCs w:val="32"/>
        </w:rPr>
        <w:t>收费标准：</w:t>
      </w:r>
    </w:p>
    <w:p w14:paraId="61979047"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）伙食费：按照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非盈利和定期公布收支</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的原则，按实收取，按月或按学期向学生家长公布收费支出清单，接受家长监督。</w:t>
      </w:r>
    </w:p>
    <w:p w14:paraId="0E86D2E2"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）社会实践活动费：</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微软雅黑" w:hAnsi="Times New Roman" w:cs="Times New Roman"/>
          <w:sz w:val="32"/>
          <w:szCs w:val="32"/>
        </w:rPr>
        <w:t>·</w:t>
      </w:r>
      <w:r>
        <w:rPr>
          <w:rFonts w:ascii="Times New Roman" w:eastAsia="仿宋_GB2312" w:hAnsi="Times New Roman" w:cs="Times New Roman"/>
          <w:sz w:val="32"/>
          <w:szCs w:val="32"/>
        </w:rPr>
        <w:t>学期。</w:t>
      </w:r>
    </w:p>
    <w:p w14:paraId="6554D3EF"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课后服务费：</w:t>
      </w:r>
      <w:r>
        <w:rPr>
          <w:rFonts w:ascii="Times New Roman" w:eastAsia="仿宋_GB2312" w:hAnsi="Times New Roman" w:cs="Times New Roman"/>
          <w:kern w:val="0"/>
          <w:sz w:val="32"/>
          <w:szCs w:val="32"/>
        </w:rPr>
        <w:t>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微软雅黑" w:hAnsi="Times New Roman" w:cs="Times New Roman"/>
          <w:sz w:val="32"/>
          <w:szCs w:val="32"/>
        </w:rPr>
        <w:t>·</w:t>
      </w:r>
      <w:r>
        <w:rPr>
          <w:rFonts w:ascii="Times New Roman" w:eastAsia="仿宋_GB2312" w:hAnsi="Times New Roman" w:cs="Times New Roman"/>
          <w:sz w:val="32"/>
          <w:szCs w:val="32"/>
        </w:rPr>
        <w:t>学期。</w:t>
      </w:r>
    </w:p>
    <w:p w14:paraId="02535BA2"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民办中小学住宿费仍按原价格主管部门规定的标准执行。</w:t>
      </w:r>
    </w:p>
    <w:p w14:paraId="52EF073A" w14:textId="77777777" w:rsidR="00C078D1" w:rsidRDefault="00EE43F1">
      <w:pPr>
        <w:tabs>
          <w:tab w:val="left" w:pos="720"/>
        </w:tabs>
        <w:spacing w:line="579" w:lineRule="exact"/>
        <w:ind w:left="720"/>
        <w:rPr>
          <w:rFonts w:ascii="Times New Roman" w:eastAsia="黑体" w:hAnsi="Times New Roman" w:cs="Times New Roman"/>
          <w:sz w:val="32"/>
          <w:szCs w:val="32"/>
        </w:rPr>
      </w:pPr>
      <w:r>
        <w:rPr>
          <w:rFonts w:ascii="Times New Roman" w:eastAsia="黑体" w:hAnsi="Times New Roman" w:cs="Times New Roman"/>
          <w:sz w:val="32"/>
          <w:szCs w:val="32"/>
        </w:rPr>
        <w:t>三、普通高中收费项目和标准</w:t>
      </w:r>
    </w:p>
    <w:p w14:paraId="36F530D0" w14:textId="77777777" w:rsidR="00C078D1" w:rsidRDefault="00EE43F1">
      <w:pPr>
        <w:spacing w:line="579" w:lineRule="exact"/>
        <w:ind w:firstLineChars="225" w:firstLine="720"/>
        <w:rPr>
          <w:rFonts w:ascii="Times New Roman" w:eastAsia="楷体" w:hAnsi="Times New Roman" w:cs="Times New Roman"/>
          <w:sz w:val="32"/>
          <w:szCs w:val="32"/>
        </w:rPr>
      </w:pPr>
      <w:r>
        <w:rPr>
          <w:rFonts w:ascii="Times New Roman" w:eastAsia="楷体" w:hAnsi="Times New Roman" w:cs="Times New Roman"/>
          <w:sz w:val="32"/>
          <w:szCs w:val="32"/>
        </w:rPr>
        <w:t>1.</w:t>
      </w:r>
      <w:r>
        <w:rPr>
          <w:rFonts w:ascii="Times New Roman" w:eastAsia="楷体" w:hAnsi="Times New Roman" w:cs="Times New Roman"/>
          <w:sz w:val="32"/>
          <w:szCs w:val="32"/>
        </w:rPr>
        <w:t>收费项目：</w:t>
      </w:r>
    </w:p>
    <w:p w14:paraId="775E65E3" w14:textId="77777777" w:rsidR="00C078D1" w:rsidRDefault="00EE43F1">
      <w:pPr>
        <w:spacing w:line="579"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学费、代办费（教材〈含磁带〉费、作业本费、社会实践活动费）、住宿费、伙食费。</w:t>
      </w:r>
    </w:p>
    <w:p w14:paraId="7B77BCDB" w14:textId="77777777" w:rsidR="00C078D1" w:rsidRDefault="00EE43F1">
      <w:pPr>
        <w:spacing w:line="579" w:lineRule="exact"/>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2.</w:t>
      </w:r>
      <w:r>
        <w:rPr>
          <w:rFonts w:ascii="Times New Roman" w:eastAsia="楷体" w:hAnsi="Times New Roman" w:cs="Times New Roman"/>
          <w:sz w:val="32"/>
          <w:szCs w:val="32"/>
        </w:rPr>
        <w:t>收费标准：</w:t>
      </w:r>
    </w:p>
    <w:p w14:paraId="3B952674"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）普通高中学费：省重点高中</w:t>
      </w:r>
      <w:r>
        <w:rPr>
          <w:rFonts w:ascii="Times New Roman" w:eastAsia="仿宋_GB2312" w:hAnsi="Times New Roman" w:cs="Times New Roman"/>
          <w:sz w:val="32"/>
          <w:szCs w:val="32"/>
        </w:rPr>
        <w:t>850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MS Mincho" w:hAnsi="Times New Roman" w:cs="Times New Roman"/>
          <w:sz w:val="32"/>
          <w:szCs w:val="32"/>
        </w:rPr>
        <w:t>·</w:t>
      </w:r>
      <w:r>
        <w:rPr>
          <w:rFonts w:ascii="Times New Roman" w:eastAsia="仿宋_GB2312" w:hAnsi="Times New Roman" w:cs="Times New Roman"/>
          <w:sz w:val="32"/>
          <w:szCs w:val="32"/>
        </w:rPr>
        <w:t>学期，市重点高中</w:t>
      </w:r>
      <w:r>
        <w:rPr>
          <w:rFonts w:ascii="Times New Roman" w:eastAsia="仿宋_GB2312" w:hAnsi="Times New Roman" w:cs="Times New Roman"/>
          <w:sz w:val="32"/>
          <w:szCs w:val="32"/>
        </w:rPr>
        <w:t>650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MS Mincho" w:hAnsi="Times New Roman" w:cs="Times New Roman"/>
          <w:sz w:val="32"/>
          <w:szCs w:val="32"/>
        </w:rPr>
        <w:t>·</w:t>
      </w:r>
      <w:r>
        <w:rPr>
          <w:rFonts w:ascii="Times New Roman" w:eastAsia="仿宋_GB2312" w:hAnsi="Times New Roman" w:cs="Times New Roman"/>
          <w:sz w:val="32"/>
          <w:szCs w:val="32"/>
        </w:rPr>
        <w:t>学期，一般高中</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MS Mincho" w:hAnsi="Times New Roman" w:cs="Times New Roman"/>
          <w:sz w:val="32"/>
          <w:szCs w:val="32"/>
        </w:rPr>
        <w:t>·</w:t>
      </w:r>
      <w:r>
        <w:rPr>
          <w:rFonts w:ascii="Times New Roman" w:eastAsia="仿宋_GB2312" w:hAnsi="Times New Roman" w:cs="Times New Roman"/>
          <w:sz w:val="32"/>
          <w:szCs w:val="32"/>
        </w:rPr>
        <w:t>学期。</w:t>
      </w:r>
    </w:p>
    <w:p w14:paraId="63F10495"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）住宿费：</w:t>
      </w:r>
      <w:r>
        <w:rPr>
          <w:rFonts w:ascii="仿宋_GB2312" w:eastAsia="仿宋_GB2312" w:hAnsi="仿宋" w:hint="eastAsia"/>
          <w:sz w:val="32"/>
          <w:szCs w:val="32"/>
        </w:rPr>
        <w:t>按价格主管部门核定的标准执行。</w:t>
      </w:r>
    </w:p>
    <w:p w14:paraId="3049BD2B"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课后服务费：</w:t>
      </w:r>
      <w:r>
        <w:rPr>
          <w:rFonts w:ascii="Times New Roman" w:eastAsia="仿宋_GB2312" w:hAnsi="Times New Roman" w:cs="Times New Roman"/>
          <w:kern w:val="0"/>
          <w:sz w:val="32"/>
          <w:szCs w:val="32"/>
        </w:rPr>
        <w:t>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微软雅黑" w:hAnsi="Times New Roman" w:cs="Times New Roman"/>
          <w:sz w:val="32"/>
          <w:szCs w:val="32"/>
        </w:rPr>
        <w:t>·</w:t>
      </w:r>
      <w:r>
        <w:rPr>
          <w:rFonts w:ascii="Times New Roman" w:eastAsia="仿宋_GB2312" w:hAnsi="Times New Roman" w:cs="Times New Roman"/>
          <w:sz w:val="32"/>
          <w:szCs w:val="32"/>
        </w:rPr>
        <w:t>学期。</w:t>
      </w:r>
    </w:p>
    <w:p w14:paraId="17EAE9D3"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）伙食费：按照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非盈利和定期公布收支</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的原则，按实收取，按月或按学期向学生家长公布收费支出清单，接受家长监督。</w:t>
      </w:r>
    </w:p>
    <w:p w14:paraId="2A18F6E8"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）代办费：高一</w:t>
      </w:r>
      <w:proofErr w:type="gramStart"/>
      <w:r>
        <w:rPr>
          <w:rFonts w:ascii="Times New Roman" w:eastAsia="仿宋_GB2312" w:hAnsi="Times New Roman" w:cs="Times New Roman"/>
          <w:sz w:val="32"/>
          <w:szCs w:val="32"/>
        </w:rPr>
        <w:t>370</w:t>
      </w:r>
      <w:proofErr w:type="gramEnd"/>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微软雅黑" w:hAnsi="Times New Roman" w:cs="Times New Roman"/>
          <w:sz w:val="32"/>
          <w:szCs w:val="32"/>
        </w:rPr>
        <w:t>·</w:t>
      </w:r>
      <w:r>
        <w:rPr>
          <w:rFonts w:ascii="Times New Roman" w:eastAsia="仿宋_GB2312" w:hAnsi="Times New Roman" w:cs="Times New Roman"/>
          <w:sz w:val="32"/>
          <w:szCs w:val="32"/>
        </w:rPr>
        <w:t>学期，高二</w:t>
      </w:r>
      <w:proofErr w:type="gramStart"/>
      <w:r>
        <w:rPr>
          <w:rFonts w:ascii="Times New Roman" w:eastAsia="仿宋_GB2312" w:hAnsi="Times New Roman" w:cs="Times New Roman"/>
          <w:sz w:val="32"/>
          <w:szCs w:val="32"/>
        </w:rPr>
        <w:t>245</w:t>
      </w:r>
      <w:proofErr w:type="gramEnd"/>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微软雅黑" w:hAnsi="Times New Roman" w:cs="Times New Roman"/>
          <w:sz w:val="32"/>
          <w:szCs w:val="32"/>
        </w:rPr>
        <w:t>·</w:t>
      </w:r>
      <w:r>
        <w:rPr>
          <w:rFonts w:ascii="Times New Roman" w:eastAsia="仿宋_GB2312" w:hAnsi="Times New Roman" w:cs="Times New Roman"/>
          <w:sz w:val="32"/>
          <w:szCs w:val="32"/>
        </w:rPr>
        <w:t>学期，高三</w:t>
      </w:r>
      <w:proofErr w:type="gramStart"/>
      <w:r>
        <w:rPr>
          <w:rFonts w:ascii="Times New Roman" w:eastAsia="仿宋_GB2312" w:hAnsi="Times New Roman" w:cs="Times New Roman"/>
          <w:sz w:val="32"/>
          <w:szCs w:val="32"/>
        </w:rPr>
        <w:t>110</w:t>
      </w:r>
      <w:proofErr w:type="gramEnd"/>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生</w:t>
      </w:r>
      <w:r>
        <w:rPr>
          <w:rFonts w:ascii="Times New Roman" w:eastAsia="微软雅黑" w:hAnsi="Times New Roman" w:cs="Times New Roman"/>
          <w:sz w:val="32"/>
          <w:szCs w:val="32"/>
        </w:rPr>
        <w:t>·</w:t>
      </w:r>
      <w:r>
        <w:rPr>
          <w:rFonts w:ascii="Times New Roman" w:eastAsia="仿宋_GB2312" w:hAnsi="Times New Roman" w:cs="Times New Roman"/>
          <w:sz w:val="32"/>
          <w:szCs w:val="32"/>
        </w:rPr>
        <w:t>学期。代办费具体构成详见《</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年春学期泰兴市公办普通高中代办费收费项目和标准》（附件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p>
    <w:p w14:paraId="1AC4DF0D" w14:textId="77777777" w:rsidR="00C078D1" w:rsidRDefault="00EE43F1">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民办高中收费按价格主管部门核定的项目及标准执行，代办费参照公办普通高中代办费标准执行。</w:t>
      </w:r>
    </w:p>
    <w:p w14:paraId="0DADB51E" w14:textId="77777777" w:rsidR="00C078D1" w:rsidRDefault="00EE43F1">
      <w:pPr>
        <w:spacing w:line="579" w:lineRule="exact"/>
        <w:ind w:left="720"/>
        <w:rPr>
          <w:rFonts w:ascii="Times New Roman" w:eastAsia="黑体" w:hAnsi="Times New Roman" w:cs="Times New Roman"/>
          <w:sz w:val="32"/>
          <w:szCs w:val="32"/>
        </w:rPr>
      </w:pPr>
      <w:r>
        <w:rPr>
          <w:rFonts w:ascii="Times New Roman" w:eastAsia="黑体" w:hAnsi="Times New Roman" w:cs="Times New Roman"/>
          <w:sz w:val="32"/>
          <w:szCs w:val="32"/>
        </w:rPr>
        <w:t>四、中等专业学校收费项目和标准</w:t>
      </w:r>
    </w:p>
    <w:p w14:paraId="5C09E6A3" w14:textId="77777777" w:rsidR="00C078D1" w:rsidRDefault="00EE43F1">
      <w:pPr>
        <w:spacing w:line="579"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中等专业学校课本费、作业本费由学校报教育局备案同意后按实收取，</w:t>
      </w:r>
      <w:r>
        <w:rPr>
          <w:rFonts w:ascii="Times New Roman" w:eastAsia="仿宋_GB2312" w:hAnsi="Times New Roman" w:cs="Times New Roman"/>
          <w:sz w:val="32"/>
        </w:rPr>
        <w:t>学费按</w:t>
      </w:r>
      <w:r>
        <w:rPr>
          <w:rFonts w:ascii="Times New Roman" w:eastAsia="仿宋_GB2312" w:hAnsi="Times New Roman" w:cs="Times New Roman"/>
          <w:sz w:val="32"/>
          <w:szCs w:val="32"/>
        </w:rPr>
        <w:t>江苏省财政厅、江苏省教育厅、江苏省人</w:t>
      </w:r>
      <w:r>
        <w:rPr>
          <w:rFonts w:ascii="Times New Roman" w:eastAsia="仿宋_GB2312" w:hAnsi="Times New Roman" w:cs="Times New Roman"/>
          <w:sz w:val="32"/>
          <w:szCs w:val="32"/>
        </w:rPr>
        <w:t>力资源和社会保障厅《关于印发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江苏省学生资助资金管理办法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的通知》（苏财</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号）</w:t>
      </w:r>
      <w:r>
        <w:rPr>
          <w:rFonts w:ascii="Times New Roman" w:eastAsia="仿宋_GB2312" w:hAnsi="Times New Roman" w:cs="Times New Roman"/>
          <w:sz w:val="32"/>
        </w:rPr>
        <w:t>精神执行，</w:t>
      </w:r>
      <w:r>
        <w:rPr>
          <w:rFonts w:ascii="Times New Roman" w:eastAsia="仿宋_GB2312" w:hAnsi="Times New Roman" w:cs="Times New Roman"/>
          <w:sz w:val="32"/>
          <w:szCs w:val="32"/>
        </w:rPr>
        <w:t>其他有关收费按省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市及本级价格部门的相关规定执行。</w:t>
      </w:r>
    </w:p>
    <w:p w14:paraId="02E1D189" w14:textId="77777777" w:rsidR="00C078D1" w:rsidRDefault="00EE43F1">
      <w:pPr>
        <w:tabs>
          <w:tab w:val="left" w:pos="720"/>
        </w:tabs>
        <w:spacing w:line="579" w:lineRule="exact"/>
        <w:ind w:left="720"/>
        <w:rPr>
          <w:rFonts w:ascii="Times New Roman" w:eastAsia="黑体" w:hAnsi="Times New Roman" w:cs="Times New Roman"/>
          <w:sz w:val="32"/>
          <w:szCs w:val="32"/>
        </w:rPr>
      </w:pPr>
      <w:r>
        <w:rPr>
          <w:rFonts w:ascii="Times New Roman" w:eastAsia="黑体" w:hAnsi="Times New Roman" w:cs="Times New Roman"/>
          <w:sz w:val="32"/>
          <w:szCs w:val="32"/>
        </w:rPr>
        <w:t>五、有关要求</w:t>
      </w:r>
    </w:p>
    <w:p w14:paraId="2C3031D6" w14:textId="77777777" w:rsidR="00C078D1" w:rsidRDefault="00EE43F1">
      <w:pPr>
        <w:tabs>
          <w:tab w:val="left" w:pos="720"/>
        </w:tabs>
        <w:spacing w:line="579"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各校要严格执行《市教育局关于进一步规范教育收费的实施意见》（</w:t>
      </w:r>
      <w:proofErr w:type="gramStart"/>
      <w:r>
        <w:rPr>
          <w:rFonts w:ascii="Times New Roman" w:eastAsia="仿宋_GB2312" w:hAnsi="Times New Roman" w:cs="Times New Roman"/>
          <w:sz w:val="32"/>
          <w:szCs w:val="32"/>
        </w:rPr>
        <w:t>泰教监</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号）及本通知中规定的收费项目、收费标准和收费范围，不得擅自设立收费项目、提高收费标准、扩大收费范围。</w:t>
      </w:r>
      <w:proofErr w:type="gramStart"/>
      <w:r>
        <w:rPr>
          <w:rFonts w:ascii="Times New Roman" w:eastAsia="仿宋_GB2312" w:hAnsi="Times New Roman" w:cs="Times New Roman"/>
          <w:sz w:val="32"/>
          <w:szCs w:val="32"/>
        </w:rPr>
        <w:t>市发改委</w:t>
      </w:r>
      <w:proofErr w:type="gramEnd"/>
      <w:r>
        <w:rPr>
          <w:rFonts w:ascii="Times New Roman" w:eastAsia="仿宋_GB2312" w:hAnsi="Times New Roman" w:cs="Times New Roman"/>
          <w:sz w:val="32"/>
          <w:szCs w:val="32"/>
        </w:rPr>
        <w:t>、教育局、财政局、市场监管局将依法对教育收费开展督查，严查各种教育乱收费行为。</w:t>
      </w:r>
    </w:p>
    <w:p w14:paraId="4FF4BA02" w14:textId="77777777" w:rsidR="00C078D1" w:rsidRDefault="00EE43F1">
      <w:pPr>
        <w:tabs>
          <w:tab w:val="left" w:pos="720"/>
        </w:tabs>
        <w:spacing w:line="579"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学校要严格实行收费公示制度。各学校要在学校主大门</w:t>
      </w:r>
      <w:r>
        <w:rPr>
          <w:rFonts w:ascii="Times New Roman" w:eastAsia="仿宋_GB2312" w:hAnsi="Times New Roman" w:cs="Times New Roman"/>
          <w:sz w:val="32"/>
          <w:szCs w:val="32"/>
        </w:rPr>
        <w:lastRenderedPageBreak/>
        <w:t>外醒目位置设立永久</w:t>
      </w:r>
      <w:r>
        <w:rPr>
          <w:rFonts w:ascii="Times New Roman" w:eastAsia="仿宋_GB2312" w:hAnsi="Times New Roman" w:cs="Times New Roman"/>
          <w:sz w:val="32"/>
          <w:szCs w:val="32"/>
        </w:rPr>
        <w:t>公示栏，按照规定的收费公示格式和内容（详见附件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），及时更新并公布本校的收费项目、收费标准、收费依据、优惠政策和投诉咨询电话（咨询电话：泰兴市发展和改革委员会</w:t>
      </w:r>
      <w:r>
        <w:rPr>
          <w:rFonts w:ascii="Times New Roman" w:eastAsia="仿宋_GB2312" w:hAnsi="Times New Roman" w:cs="Times New Roman"/>
          <w:sz w:val="32"/>
          <w:szCs w:val="32"/>
        </w:rPr>
        <w:t>87631606</w:t>
      </w:r>
      <w:r>
        <w:rPr>
          <w:rFonts w:ascii="Times New Roman" w:eastAsia="仿宋_GB2312" w:hAnsi="Times New Roman" w:cs="Times New Roman"/>
          <w:sz w:val="32"/>
          <w:szCs w:val="32"/>
        </w:rPr>
        <w:t>，学校负责人手机号码，校长室电话；投诉电话：</w:t>
      </w:r>
      <w:r>
        <w:rPr>
          <w:rFonts w:ascii="Times New Roman" w:eastAsia="仿宋_GB2312" w:hAnsi="Times New Roman" w:cs="Times New Roman"/>
          <w:sz w:val="32"/>
          <w:szCs w:val="32"/>
        </w:rPr>
        <w:t>12315</w:t>
      </w:r>
      <w:r>
        <w:rPr>
          <w:rFonts w:ascii="Times New Roman" w:eastAsia="仿宋_GB2312" w:hAnsi="Times New Roman" w:cs="Times New Roman"/>
          <w:sz w:val="32"/>
          <w:szCs w:val="32"/>
        </w:rPr>
        <w:t>、</w:t>
      </w:r>
      <w:r>
        <w:rPr>
          <w:rFonts w:ascii="Times New Roman" w:eastAsia="仿宋_GB2312" w:hAnsi="Times New Roman" w:cs="Times New Roman"/>
          <w:sz w:val="32"/>
          <w:szCs w:val="32"/>
        </w:rPr>
        <w:t>87728168</w:t>
      </w:r>
      <w:r>
        <w:rPr>
          <w:rFonts w:ascii="Times New Roman" w:eastAsia="仿宋_GB2312" w:hAnsi="Times New Roman" w:cs="Times New Roman"/>
          <w:sz w:val="32"/>
          <w:szCs w:val="32"/>
        </w:rPr>
        <w:t>、</w:t>
      </w:r>
      <w:r>
        <w:rPr>
          <w:rFonts w:ascii="Times New Roman" w:eastAsia="仿宋_GB2312" w:hAnsi="Times New Roman" w:cs="Times New Roman"/>
          <w:sz w:val="32"/>
          <w:szCs w:val="32"/>
        </w:rPr>
        <w:t>87728136</w:t>
      </w:r>
      <w:r>
        <w:rPr>
          <w:rFonts w:ascii="Times New Roman" w:eastAsia="仿宋_GB2312" w:hAnsi="Times New Roman" w:cs="Times New Roman"/>
          <w:sz w:val="32"/>
          <w:szCs w:val="32"/>
        </w:rPr>
        <w:t>）等内容，切实提高学校收费的透明度，主动接受学生、家长和社会的监督。严禁向学生收取未经公示或越权制定的收费项目。</w:t>
      </w:r>
    </w:p>
    <w:p w14:paraId="7A90B258" w14:textId="77777777" w:rsidR="00C078D1" w:rsidRDefault="00EE43F1">
      <w:pPr>
        <w:tabs>
          <w:tab w:val="left" w:pos="720"/>
        </w:tabs>
        <w:spacing w:line="579"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严格执行服务（代办）性收费政策。学校服务（代办）性收费必须坚持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非营利</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的原则，学期结束时学校须将服务（代办）费用使用情况</w:t>
      </w:r>
      <w:r>
        <w:rPr>
          <w:rFonts w:ascii="Times New Roman" w:eastAsia="仿宋_GB2312" w:hAnsi="Times New Roman" w:cs="Times New Roman"/>
          <w:sz w:val="32"/>
          <w:szCs w:val="32"/>
        </w:rPr>
        <w:t>在校务公示栏中公示，并将详细清单交学生及家长，主动接受师生、家长的监督和查询。</w:t>
      </w:r>
    </w:p>
    <w:p w14:paraId="1C16CF16" w14:textId="77777777" w:rsidR="00C078D1" w:rsidRDefault="00EE43F1">
      <w:pPr>
        <w:spacing w:line="579" w:lineRule="exact"/>
        <w:ind w:firstLineChars="225" w:firstLine="72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认真落实各项优惠政策。根据江苏省财政厅、江苏省教育厅、江苏省人力资源和社会保障厅《关于印发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江苏省学生资助资金管理办法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的通知》（苏财</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号）及</w:t>
      </w:r>
      <w:r>
        <w:rPr>
          <w:rFonts w:ascii="Times New Roman" w:eastAsia="仿宋_GB2312" w:hAnsi="Times New Roman" w:cs="Times New Roman" w:hint="eastAsia"/>
          <w:sz w:val="32"/>
          <w:szCs w:val="32"/>
        </w:rPr>
        <w:t>《泰州市政府办公室关于印发泰</w:t>
      </w:r>
      <w:r>
        <w:rPr>
          <w:rFonts w:ascii="Times New Roman" w:eastAsia="仿宋_GB2312" w:hAnsi="Times New Roman" w:cs="Times New Roman"/>
          <w:sz w:val="32"/>
          <w:szCs w:val="32"/>
        </w:rPr>
        <w:t>州市困境儿童分类保障和关爱服务办法的通知》（</w:t>
      </w:r>
      <w:proofErr w:type="gramStart"/>
      <w:r>
        <w:rPr>
          <w:rFonts w:ascii="Times New Roman" w:eastAsia="仿宋_GB2312" w:hAnsi="Times New Roman" w:cs="Times New Roman"/>
          <w:sz w:val="32"/>
          <w:szCs w:val="32"/>
        </w:rPr>
        <w:t>泰政办</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号）等文件要求，加强学前教育、义务教育、普通高中教育、中等职业教育</w:t>
      </w:r>
      <w:r>
        <w:rPr>
          <w:rFonts w:ascii="Times New Roman" w:eastAsia="仿宋_GB2312" w:hAnsi="Times New Roman" w:cs="Times New Roman" w:hint="eastAsia"/>
          <w:sz w:val="32"/>
          <w:szCs w:val="32"/>
        </w:rPr>
        <w:t>等教育资助和教育帮扶保障，落实</w:t>
      </w:r>
      <w:r>
        <w:rPr>
          <w:rFonts w:ascii="Times New Roman" w:eastAsia="仿宋_GB2312" w:hAnsi="Times New Roman" w:cs="Times New Roman"/>
          <w:sz w:val="32"/>
          <w:szCs w:val="32"/>
        </w:rPr>
        <w:t>学</w:t>
      </w:r>
      <w:r>
        <w:rPr>
          <w:rFonts w:ascii="Times New Roman" w:eastAsia="仿宋_GB2312" w:hAnsi="Times New Roman" w:cs="Times New Roman" w:hint="eastAsia"/>
          <w:sz w:val="32"/>
          <w:szCs w:val="32"/>
        </w:rPr>
        <w:t>杂</w:t>
      </w:r>
      <w:r>
        <w:rPr>
          <w:rFonts w:ascii="Times New Roman" w:eastAsia="仿宋_GB2312" w:hAnsi="Times New Roman" w:cs="Times New Roman"/>
          <w:sz w:val="32"/>
          <w:szCs w:val="32"/>
        </w:rPr>
        <w:t>费减免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生活补助</w:t>
      </w:r>
      <w:r>
        <w:rPr>
          <w:rFonts w:ascii="Times New Roman" w:eastAsia="仿宋_GB2312" w:hAnsi="Times New Roman" w:cs="Times New Roman" w:hint="eastAsia"/>
          <w:sz w:val="32"/>
          <w:szCs w:val="32"/>
        </w:rPr>
        <w:t>、国家奖学金资助</w:t>
      </w:r>
      <w:r>
        <w:rPr>
          <w:rFonts w:ascii="Times New Roman" w:eastAsia="仿宋_GB2312" w:hAnsi="Times New Roman" w:cs="Times New Roman"/>
          <w:sz w:val="32"/>
          <w:szCs w:val="32"/>
        </w:rPr>
        <w:t>政策</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普通高中、幼儿园要从事业收入中足额提</w:t>
      </w:r>
      <w:r>
        <w:rPr>
          <w:rFonts w:ascii="Times New Roman" w:eastAsia="仿宋_GB2312" w:hAnsi="Times New Roman" w:cs="Times New Roman"/>
          <w:sz w:val="32"/>
          <w:szCs w:val="32"/>
        </w:rPr>
        <w:t>取</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的经费用于资助学生，民办学校应从学费收入中提取不少于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的资金，用于奖助学生。</w:t>
      </w:r>
    </w:p>
    <w:p w14:paraId="32132EDF" w14:textId="77777777" w:rsidR="00C078D1" w:rsidRDefault="00EE43F1">
      <w:pPr>
        <w:tabs>
          <w:tab w:val="left" w:pos="720"/>
        </w:tabs>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以上通知，</w:t>
      </w:r>
      <w:proofErr w:type="gramStart"/>
      <w:r>
        <w:rPr>
          <w:rFonts w:ascii="Times New Roman" w:eastAsia="仿宋_GB2312" w:hAnsi="Times New Roman" w:cs="Times New Roman"/>
          <w:sz w:val="32"/>
          <w:szCs w:val="32"/>
        </w:rPr>
        <w:t>希认真</w:t>
      </w:r>
      <w:proofErr w:type="gramEnd"/>
      <w:r>
        <w:rPr>
          <w:rFonts w:ascii="Times New Roman" w:eastAsia="仿宋_GB2312" w:hAnsi="Times New Roman" w:cs="Times New Roman"/>
          <w:sz w:val="32"/>
          <w:szCs w:val="32"/>
        </w:rPr>
        <w:t>贯彻执行</w:t>
      </w:r>
      <w:r>
        <w:rPr>
          <w:rFonts w:ascii="Times New Roman" w:eastAsia="仿宋_GB2312" w:hAnsi="Times New Roman" w:cs="Times New Roman" w:hint="eastAsia"/>
          <w:sz w:val="32"/>
          <w:szCs w:val="32"/>
        </w:rPr>
        <w:t>。</w:t>
      </w:r>
    </w:p>
    <w:p w14:paraId="24F9FD7A" w14:textId="77777777" w:rsidR="00C078D1" w:rsidRDefault="00EE43F1">
      <w:pPr>
        <w:tabs>
          <w:tab w:val="left" w:pos="720"/>
        </w:tabs>
        <w:spacing w:line="579" w:lineRule="exact"/>
        <w:ind w:leftChars="304" w:left="1438" w:hangingChars="250" w:hanging="80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p>
    <w:p w14:paraId="257DEA58" w14:textId="77777777" w:rsidR="00C078D1" w:rsidRDefault="00EE43F1">
      <w:pPr>
        <w:tabs>
          <w:tab w:val="left" w:pos="720"/>
        </w:tabs>
        <w:spacing w:line="579" w:lineRule="exact"/>
        <w:ind w:leftChars="684" w:left="1436"/>
        <w:rPr>
          <w:rFonts w:ascii="Times New Roman" w:eastAsia="仿宋_GB2312" w:hAnsi="Times New Roman" w:cs="Times New Roman"/>
          <w:sz w:val="32"/>
          <w:szCs w:val="32"/>
        </w:rPr>
      </w:pPr>
      <w:r>
        <w:rPr>
          <w:rFonts w:ascii="Times New Roman" w:eastAsia="仿宋_GB2312" w:hAnsi="Times New Roman" w:cs="Times New Roman"/>
          <w:sz w:val="32"/>
          <w:szCs w:val="32"/>
        </w:rPr>
        <w:t>1.202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年春学期泰兴市公办普通高中代办费收费项目和标准</w:t>
      </w:r>
    </w:p>
    <w:p w14:paraId="6A93EE35" w14:textId="77777777" w:rsidR="00C078D1" w:rsidRDefault="00EE43F1">
      <w:pPr>
        <w:tabs>
          <w:tab w:val="left" w:pos="720"/>
        </w:tabs>
        <w:spacing w:line="579"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幼儿园收费公示</w:t>
      </w:r>
    </w:p>
    <w:p w14:paraId="482668F4" w14:textId="77777777" w:rsidR="00C078D1" w:rsidRDefault="00EE43F1">
      <w:pPr>
        <w:tabs>
          <w:tab w:val="left" w:pos="720"/>
        </w:tabs>
        <w:spacing w:line="579"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义务教育学校收费公示</w:t>
      </w:r>
    </w:p>
    <w:p w14:paraId="04954298" w14:textId="77777777" w:rsidR="00C078D1" w:rsidRDefault="00EE43F1">
      <w:pPr>
        <w:tabs>
          <w:tab w:val="left" w:pos="720"/>
        </w:tabs>
        <w:spacing w:line="579" w:lineRule="exact"/>
        <w:ind w:firstLineChars="450" w:firstLine="14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普通高中收费公示</w:t>
      </w:r>
    </w:p>
    <w:p w14:paraId="6D286E8C" w14:textId="77777777" w:rsidR="00C078D1" w:rsidRDefault="00C078D1">
      <w:pPr>
        <w:tabs>
          <w:tab w:val="left" w:pos="720"/>
        </w:tabs>
        <w:spacing w:line="579" w:lineRule="exact"/>
        <w:rPr>
          <w:rFonts w:ascii="Times New Roman" w:eastAsia="仿宋_GB2312" w:hAnsi="Times New Roman" w:cs="Times New Roman"/>
          <w:sz w:val="32"/>
          <w:szCs w:val="32"/>
        </w:rPr>
      </w:pPr>
    </w:p>
    <w:p w14:paraId="4325ECF1" w14:textId="77777777" w:rsidR="00C078D1" w:rsidRDefault="00C078D1">
      <w:pPr>
        <w:tabs>
          <w:tab w:val="left" w:pos="720"/>
        </w:tabs>
        <w:spacing w:line="579" w:lineRule="exact"/>
        <w:rPr>
          <w:rFonts w:ascii="Times New Roman" w:eastAsia="仿宋_GB2312" w:hAnsi="Times New Roman" w:cs="Times New Roman"/>
          <w:sz w:val="32"/>
          <w:szCs w:val="32"/>
        </w:rPr>
      </w:pPr>
    </w:p>
    <w:p w14:paraId="20FFAB99" w14:textId="77777777" w:rsidR="00C078D1" w:rsidRDefault="00C078D1">
      <w:pPr>
        <w:tabs>
          <w:tab w:val="left" w:pos="720"/>
        </w:tabs>
        <w:spacing w:line="579" w:lineRule="exact"/>
        <w:rPr>
          <w:rFonts w:ascii="Times New Roman" w:eastAsia="仿宋_GB2312" w:hAnsi="Times New Roman" w:cs="Times New Roman"/>
          <w:sz w:val="32"/>
          <w:szCs w:val="32"/>
        </w:rPr>
      </w:pPr>
    </w:p>
    <w:p w14:paraId="0B66E274" w14:textId="77777777" w:rsidR="00C078D1" w:rsidRDefault="00EE43F1">
      <w:pPr>
        <w:tabs>
          <w:tab w:val="left" w:pos="720"/>
        </w:tabs>
        <w:spacing w:line="579"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泰兴市发展和改革委员会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泰兴市教育局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泰兴市财政局</w:t>
      </w:r>
    </w:p>
    <w:p w14:paraId="050A35C4" w14:textId="77777777" w:rsidR="00C078D1" w:rsidRDefault="00C078D1">
      <w:pPr>
        <w:tabs>
          <w:tab w:val="left" w:pos="720"/>
        </w:tabs>
        <w:spacing w:line="579" w:lineRule="exact"/>
        <w:rPr>
          <w:rFonts w:ascii="Times New Roman" w:eastAsia="仿宋_GB2312" w:hAnsi="Times New Roman" w:cs="Times New Roman"/>
          <w:sz w:val="32"/>
          <w:szCs w:val="32"/>
        </w:rPr>
      </w:pPr>
    </w:p>
    <w:p w14:paraId="73BD4776" w14:textId="77777777" w:rsidR="00C078D1" w:rsidRDefault="00C078D1">
      <w:pPr>
        <w:tabs>
          <w:tab w:val="left" w:pos="720"/>
        </w:tabs>
        <w:spacing w:line="579" w:lineRule="exact"/>
        <w:ind w:right="480"/>
        <w:jc w:val="right"/>
        <w:rPr>
          <w:rFonts w:ascii="Times New Roman" w:eastAsia="仿宋_GB2312" w:hAnsi="Times New Roman" w:cs="Times New Roman"/>
          <w:sz w:val="32"/>
          <w:szCs w:val="32"/>
        </w:rPr>
      </w:pPr>
    </w:p>
    <w:p w14:paraId="3F6B80F7" w14:textId="77777777" w:rsidR="00C078D1" w:rsidRDefault="00EE43F1">
      <w:pPr>
        <w:tabs>
          <w:tab w:val="left" w:pos="720"/>
        </w:tabs>
        <w:spacing w:line="579" w:lineRule="exact"/>
        <w:ind w:right="48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日</w:t>
      </w:r>
    </w:p>
    <w:p w14:paraId="1A3F4A64" w14:textId="77777777" w:rsidR="00C078D1" w:rsidRDefault="00C078D1">
      <w:pPr>
        <w:tabs>
          <w:tab w:val="left" w:pos="720"/>
        </w:tabs>
        <w:spacing w:line="579" w:lineRule="exact"/>
        <w:ind w:right="640"/>
        <w:rPr>
          <w:rFonts w:ascii="Times New Roman" w:eastAsia="仿宋_GB2312" w:hAnsi="Times New Roman" w:cs="Times New Roman"/>
          <w:sz w:val="32"/>
          <w:szCs w:val="32"/>
        </w:rPr>
      </w:pPr>
    </w:p>
    <w:p w14:paraId="09159CD2" w14:textId="77777777" w:rsidR="00C078D1" w:rsidRDefault="00C078D1">
      <w:pPr>
        <w:tabs>
          <w:tab w:val="left" w:pos="720"/>
        </w:tabs>
        <w:spacing w:line="579" w:lineRule="exact"/>
        <w:ind w:right="640"/>
        <w:rPr>
          <w:rFonts w:ascii="Times New Roman" w:eastAsia="仿宋_GB2312" w:hAnsi="Times New Roman" w:cs="Times New Roman"/>
          <w:sz w:val="32"/>
          <w:szCs w:val="32"/>
        </w:rPr>
      </w:pPr>
    </w:p>
    <w:p w14:paraId="1D2DEA80" w14:textId="77777777" w:rsidR="00C078D1" w:rsidRDefault="00C078D1">
      <w:pPr>
        <w:tabs>
          <w:tab w:val="left" w:pos="720"/>
        </w:tabs>
        <w:spacing w:line="579" w:lineRule="exact"/>
        <w:ind w:right="640"/>
        <w:rPr>
          <w:rFonts w:ascii="Times New Roman" w:eastAsia="仿宋_GB2312" w:hAnsi="Times New Roman" w:cs="Times New Roman"/>
          <w:sz w:val="32"/>
          <w:szCs w:val="32"/>
        </w:rPr>
      </w:pPr>
    </w:p>
    <w:p w14:paraId="0589EB8C" w14:textId="77777777" w:rsidR="00C078D1" w:rsidRDefault="00C078D1">
      <w:pPr>
        <w:tabs>
          <w:tab w:val="left" w:pos="720"/>
        </w:tabs>
        <w:spacing w:line="579" w:lineRule="exact"/>
        <w:ind w:right="640"/>
        <w:rPr>
          <w:rFonts w:ascii="Times New Roman" w:eastAsia="仿宋_GB2312" w:hAnsi="Times New Roman" w:cs="Times New Roman"/>
          <w:sz w:val="32"/>
          <w:szCs w:val="32"/>
        </w:rPr>
      </w:pPr>
    </w:p>
    <w:p w14:paraId="171E126F" w14:textId="77777777" w:rsidR="00C078D1" w:rsidRDefault="00C078D1">
      <w:pPr>
        <w:tabs>
          <w:tab w:val="left" w:pos="720"/>
        </w:tabs>
        <w:spacing w:line="579" w:lineRule="exact"/>
        <w:ind w:right="640"/>
        <w:rPr>
          <w:rFonts w:ascii="Times New Roman" w:eastAsia="仿宋_GB2312" w:hAnsi="Times New Roman" w:cs="Times New Roman"/>
          <w:sz w:val="32"/>
          <w:szCs w:val="32"/>
        </w:rPr>
      </w:pPr>
    </w:p>
    <w:p w14:paraId="77B5E51E" w14:textId="77777777" w:rsidR="00C078D1" w:rsidRDefault="00EE43F1">
      <w:pPr>
        <w:tabs>
          <w:tab w:val="left" w:pos="720"/>
        </w:tabs>
        <w:spacing w:line="580" w:lineRule="exact"/>
        <w:ind w:right="-1"/>
        <w:rPr>
          <w:rFonts w:ascii="Times New Roman" w:eastAsia="仿宋_GB2312" w:hAnsi="Times New Roman" w:cs="Times New Roman"/>
          <w:sz w:val="32"/>
          <w:szCs w:val="32"/>
        </w:rPr>
        <w:sectPr w:rsidR="00C078D1">
          <w:headerReference w:type="default" r:id="rId8"/>
          <w:footerReference w:type="even" r:id="rId9"/>
          <w:footerReference w:type="default" r:id="rId10"/>
          <w:pgSz w:w="11906" w:h="16838"/>
          <w:pgMar w:top="2268" w:right="1701" w:bottom="2268" w:left="1701" w:header="851" w:footer="1361" w:gutter="0"/>
          <w:cols w:space="720"/>
          <w:docGrid w:type="lines" w:linePitch="312"/>
        </w:sectPr>
      </w:pPr>
      <w:r>
        <w:rPr>
          <w:rFonts w:ascii="Times New Roman" w:eastAsia="仿宋_GB2312" w:hAnsi="Times New Roman" w:cs="Times New Roman"/>
          <w:sz w:val="32"/>
          <w:szCs w:val="32"/>
        </w:rPr>
        <w:t>抄送：泰兴市市场监督管理局、泰兴市新华书店</w:t>
      </w:r>
    </w:p>
    <w:p w14:paraId="1823A3F7" w14:textId="77777777" w:rsidR="00C078D1" w:rsidRDefault="00EE43F1">
      <w:pPr>
        <w:rPr>
          <w:rFonts w:ascii="Times New Roman" w:hAnsi="Times New Roman" w:cs="Times New Roman"/>
          <w:sz w:val="32"/>
          <w:szCs w:val="32"/>
        </w:rPr>
      </w:pPr>
      <w:r>
        <w:rPr>
          <w:rFonts w:ascii="Times New Roman" w:hAnsi="Times New Roman" w:cs="Times New Roman"/>
          <w:sz w:val="32"/>
          <w:szCs w:val="32"/>
        </w:rPr>
        <w:lastRenderedPageBreak/>
        <w:t>附件</w:t>
      </w:r>
      <w:r>
        <w:rPr>
          <w:rFonts w:ascii="Times New Roman" w:hAnsi="Times New Roman" w:cs="Times New Roman"/>
          <w:sz w:val="32"/>
          <w:szCs w:val="32"/>
        </w:rPr>
        <w:t>1</w:t>
      </w:r>
    </w:p>
    <w:p w14:paraId="2A55FC25" w14:textId="77777777" w:rsidR="00C078D1" w:rsidRDefault="00EE43F1">
      <w:pPr>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2023</w:t>
      </w:r>
      <w:r>
        <w:rPr>
          <w:rFonts w:ascii="方正小标宋简体" w:eastAsia="方正小标宋简体" w:hAnsiTheme="majorEastAsia" w:cs="Times New Roman" w:hint="eastAsia"/>
          <w:sz w:val="44"/>
          <w:szCs w:val="44"/>
        </w:rPr>
        <w:t>年春学期泰兴市公办普通高中代办费收费项目和标准</w:t>
      </w:r>
    </w:p>
    <w:p w14:paraId="3FB6E0DF" w14:textId="77777777" w:rsidR="00C078D1" w:rsidRDefault="00C078D1">
      <w:pPr>
        <w:jc w:val="center"/>
        <w:rPr>
          <w:rFonts w:ascii="Times New Roman" w:hAnsi="Times New Roman" w:cs="Times New Roman"/>
          <w:sz w:val="36"/>
          <w:szCs w:val="36"/>
        </w:rPr>
      </w:pPr>
    </w:p>
    <w:tbl>
      <w:tblPr>
        <w:tblW w:w="0" w:type="auto"/>
        <w:tblInd w:w="1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6"/>
        <w:gridCol w:w="1620"/>
        <w:gridCol w:w="1800"/>
        <w:gridCol w:w="2700"/>
        <w:gridCol w:w="2196"/>
      </w:tblGrid>
      <w:tr w:rsidR="00C078D1" w14:paraId="6D4F9599" w14:textId="77777777">
        <w:trPr>
          <w:trHeight w:val="717"/>
        </w:trPr>
        <w:tc>
          <w:tcPr>
            <w:tcW w:w="2216" w:type="dxa"/>
            <w:vMerge w:val="restart"/>
            <w:vAlign w:val="center"/>
          </w:tcPr>
          <w:p w14:paraId="65DDA526" w14:textId="77777777" w:rsidR="00C078D1" w:rsidRDefault="00EE43F1">
            <w:pPr>
              <w:jc w:val="center"/>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级</w:t>
            </w:r>
          </w:p>
        </w:tc>
        <w:tc>
          <w:tcPr>
            <w:tcW w:w="8316" w:type="dxa"/>
            <w:gridSpan w:val="4"/>
            <w:vAlign w:val="center"/>
          </w:tcPr>
          <w:p w14:paraId="0315905B" w14:textId="77777777" w:rsidR="00C078D1" w:rsidRDefault="00EE43F1">
            <w:pPr>
              <w:jc w:val="center"/>
              <w:rPr>
                <w:rFonts w:ascii="Times New Roman" w:hAnsi="Times New Roman" w:cs="Times New Roman"/>
                <w:sz w:val="24"/>
              </w:rPr>
            </w:pPr>
            <w:r>
              <w:rPr>
                <w:rFonts w:ascii="Times New Roman" w:hAnsi="Times New Roman" w:cs="Times New Roman"/>
                <w:sz w:val="24"/>
              </w:rPr>
              <w:t>收费项目及标准（元</w:t>
            </w:r>
            <w:r>
              <w:rPr>
                <w:rFonts w:ascii="Times New Roman" w:hAnsi="Times New Roman" w:cs="Times New Roman"/>
                <w:sz w:val="24"/>
              </w:rPr>
              <w:t>/</w:t>
            </w:r>
            <w:r>
              <w:rPr>
                <w:rFonts w:ascii="Times New Roman" w:hAnsi="Times New Roman" w:cs="Times New Roman"/>
                <w:sz w:val="24"/>
              </w:rPr>
              <w:t>生</w:t>
            </w:r>
            <w:r>
              <w:rPr>
                <w:rFonts w:ascii="Times New Roman" w:eastAsia="微软雅黑" w:hAnsi="Times New Roman" w:cs="Times New Roman"/>
                <w:sz w:val="32"/>
                <w:szCs w:val="32"/>
              </w:rPr>
              <w:t>·</w:t>
            </w:r>
            <w:r>
              <w:rPr>
                <w:rFonts w:ascii="Times New Roman" w:hAnsi="Times New Roman" w:cs="Times New Roman"/>
                <w:sz w:val="24"/>
              </w:rPr>
              <w:t>学期）</w:t>
            </w:r>
          </w:p>
        </w:tc>
      </w:tr>
      <w:tr w:rsidR="00C078D1" w14:paraId="124AF63E" w14:textId="77777777">
        <w:trPr>
          <w:trHeight w:val="500"/>
        </w:trPr>
        <w:tc>
          <w:tcPr>
            <w:tcW w:w="2216" w:type="dxa"/>
            <w:vMerge/>
            <w:vAlign w:val="center"/>
          </w:tcPr>
          <w:p w14:paraId="212B04AC" w14:textId="77777777" w:rsidR="00C078D1" w:rsidRDefault="00C078D1">
            <w:pPr>
              <w:jc w:val="center"/>
              <w:rPr>
                <w:rFonts w:ascii="Times New Roman" w:hAnsi="Times New Roman" w:cs="Times New Roman"/>
                <w:sz w:val="24"/>
              </w:rPr>
            </w:pPr>
          </w:p>
        </w:tc>
        <w:tc>
          <w:tcPr>
            <w:tcW w:w="1620" w:type="dxa"/>
            <w:tcBorders>
              <w:right w:val="single" w:sz="4" w:space="0" w:color="auto"/>
            </w:tcBorders>
            <w:vAlign w:val="center"/>
          </w:tcPr>
          <w:p w14:paraId="0A5F0F3B" w14:textId="77777777" w:rsidR="00C078D1" w:rsidRDefault="00EE43F1">
            <w:pPr>
              <w:jc w:val="center"/>
              <w:rPr>
                <w:rFonts w:ascii="Times New Roman" w:hAnsi="Times New Roman" w:cs="Times New Roman"/>
                <w:sz w:val="24"/>
              </w:rPr>
            </w:pPr>
            <w:r>
              <w:rPr>
                <w:rFonts w:ascii="Times New Roman" w:hAnsi="Times New Roman" w:cs="Times New Roman"/>
                <w:sz w:val="24"/>
              </w:rPr>
              <w:t>教材费</w:t>
            </w:r>
          </w:p>
        </w:tc>
        <w:tc>
          <w:tcPr>
            <w:tcW w:w="1800" w:type="dxa"/>
            <w:tcBorders>
              <w:left w:val="single" w:sz="4" w:space="0" w:color="auto"/>
              <w:right w:val="single" w:sz="4" w:space="0" w:color="auto"/>
            </w:tcBorders>
            <w:vAlign w:val="center"/>
          </w:tcPr>
          <w:p w14:paraId="7BD80E9D" w14:textId="77777777" w:rsidR="00C078D1" w:rsidRDefault="00EE43F1">
            <w:pPr>
              <w:jc w:val="center"/>
              <w:rPr>
                <w:rFonts w:ascii="Times New Roman" w:hAnsi="Times New Roman" w:cs="Times New Roman"/>
                <w:sz w:val="24"/>
              </w:rPr>
            </w:pPr>
            <w:r>
              <w:rPr>
                <w:rFonts w:ascii="Times New Roman" w:hAnsi="Times New Roman" w:cs="Times New Roman"/>
                <w:sz w:val="24"/>
              </w:rPr>
              <w:t>作业本费</w:t>
            </w:r>
          </w:p>
        </w:tc>
        <w:tc>
          <w:tcPr>
            <w:tcW w:w="2700" w:type="dxa"/>
            <w:tcBorders>
              <w:left w:val="single" w:sz="4" w:space="0" w:color="auto"/>
              <w:right w:val="single" w:sz="4" w:space="0" w:color="auto"/>
            </w:tcBorders>
            <w:vAlign w:val="center"/>
          </w:tcPr>
          <w:p w14:paraId="2AB5A87A" w14:textId="77777777" w:rsidR="00C078D1" w:rsidRDefault="00EE43F1">
            <w:pPr>
              <w:jc w:val="center"/>
              <w:rPr>
                <w:rFonts w:ascii="Times New Roman" w:hAnsi="Times New Roman" w:cs="Times New Roman"/>
                <w:sz w:val="24"/>
              </w:rPr>
            </w:pPr>
            <w:r>
              <w:rPr>
                <w:rFonts w:ascii="Times New Roman" w:hAnsi="Times New Roman" w:cs="Times New Roman"/>
                <w:sz w:val="24"/>
              </w:rPr>
              <w:t>社会实践活动费</w:t>
            </w:r>
          </w:p>
        </w:tc>
        <w:tc>
          <w:tcPr>
            <w:tcW w:w="2196" w:type="dxa"/>
            <w:tcBorders>
              <w:left w:val="single" w:sz="4" w:space="0" w:color="auto"/>
            </w:tcBorders>
            <w:vAlign w:val="center"/>
          </w:tcPr>
          <w:p w14:paraId="160D2B83" w14:textId="77777777" w:rsidR="00C078D1" w:rsidRDefault="00EE43F1">
            <w:pPr>
              <w:jc w:val="center"/>
              <w:rPr>
                <w:rFonts w:ascii="Times New Roman" w:hAnsi="Times New Roman" w:cs="Times New Roman"/>
                <w:sz w:val="24"/>
              </w:rPr>
            </w:pPr>
            <w:r>
              <w:rPr>
                <w:rFonts w:ascii="Times New Roman" w:hAnsi="Times New Roman" w:cs="Times New Roman"/>
                <w:sz w:val="24"/>
              </w:rPr>
              <w:t>合计</w:t>
            </w:r>
          </w:p>
        </w:tc>
      </w:tr>
      <w:tr w:rsidR="00C078D1" w14:paraId="13E7DC47" w14:textId="77777777">
        <w:trPr>
          <w:trHeight w:val="627"/>
        </w:trPr>
        <w:tc>
          <w:tcPr>
            <w:tcW w:w="2216" w:type="dxa"/>
            <w:vAlign w:val="center"/>
          </w:tcPr>
          <w:p w14:paraId="60D55E18" w14:textId="77777777" w:rsidR="00C078D1" w:rsidRDefault="00EE43F1">
            <w:pPr>
              <w:jc w:val="center"/>
              <w:rPr>
                <w:rFonts w:ascii="Times New Roman" w:hAnsi="Times New Roman" w:cs="Times New Roman"/>
                <w:sz w:val="24"/>
              </w:rPr>
            </w:pPr>
            <w:r>
              <w:rPr>
                <w:rFonts w:ascii="Times New Roman" w:hAnsi="Times New Roman" w:cs="Times New Roman"/>
                <w:sz w:val="24"/>
              </w:rPr>
              <w:t>高中一年级</w:t>
            </w:r>
          </w:p>
        </w:tc>
        <w:tc>
          <w:tcPr>
            <w:tcW w:w="1620" w:type="dxa"/>
            <w:tcBorders>
              <w:right w:val="single" w:sz="4" w:space="0" w:color="auto"/>
            </w:tcBorders>
            <w:vAlign w:val="center"/>
          </w:tcPr>
          <w:p w14:paraId="7487BA0C" w14:textId="77777777" w:rsidR="00C078D1" w:rsidRDefault="00EE43F1">
            <w:pPr>
              <w:jc w:val="center"/>
              <w:rPr>
                <w:rFonts w:ascii="Times New Roman" w:hAnsi="Times New Roman" w:cs="Times New Roman"/>
                <w:sz w:val="24"/>
              </w:rPr>
            </w:pPr>
            <w:r>
              <w:rPr>
                <w:rFonts w:ascii="Times New Roman" w:hAnsi="Times New Roman" w:cs="Times New Roman"/>
                <w:sz w:val="24"/>
              </w:rPr>
              <w:t>260</w:t>
            </w:r>
          </w:p>
        </w:tc>
        <w:tc>
          <w:tcPr>
            <w:tcW w:w="1800" w:type="dxa"/>
            <w:tcBorders>
              <w:left w:val="single" w:sz="4" w:space="0" w:color="auto"/>
              <w:right w:val="single" w:sz="4" w:space="0" w:color="auto"/>
            </w:tcBorders>
            <w:vAlign w:val="center"/>
          </w:tcPr>
          <w:p w14:paraId="15F95DD1" w14:textId="77777777" w:rsidR="00C078D1" w:rsidRDefault="00EE43F1">
            <w:pPr>
              <w:jc w:val="center"/>
              <w:rPr>
                <w:rFonts w:ascii="Times New Roman" w:hAnsi="Times New Roman" w:cs="Times New Roman"/>
                <w:sz w:val="24"/>
              </w:rPr>
            </w:pPr>
            <w:r>
              <w:rPr>
                <w:rFonts w:ascii="Times New Roman" w:hAnsi="Times New Roman" w:cs="Times New Roman"/>
                <w:sz w:val="24"/>
              </w:rPr>
              <w:t>100</w:t>
            </w:r>
          </w:p>
        </w:tc>
        <w:tc>
          <w:tcPr>
            <w:tcW w:w="2700" w:type="dxa"/>
            <w:tcBorders>
              <w:left w:val="single" w:sz="4" w:space="0" w:color="auto"/>
              <w:right w:val="single" w:sz="4" w:space="0" w:color="auto"/>
            </w:tcBorders>
            <w:vAlign w:val="center"/>
          </w:tcPr>
          <w:p w14:paraId="1A90CD5B" w14:textId="77777777" w:rsidR="00C078D1" w:rsidRDefault="00EE43F1">
            <w:pPr>
              <w:jc w:val="center"/>
              <w:rPr>
                <w:rFonts w:ascii="Times New Roman" w:hAnsi="Times New Roman" w:cs="Times New Roman"/>
                <w:sz w:val="24"/>
              </w:rPr>
            </w:pPr>
            <w:r>
              <w:rPr>
                <w:rFonts w:ascii="Times New Roman" w:hAnsi="Times New Roman" w:cs="Times New Roman"/>
                <w:sz w:val="24"/>
              </w:rPr>
              <w:t>10</w:t>
            </w:r>
          </w:p>
        </w:tc>
        <w:tc>
          <w:tcPr>
            <w:tcW w:w="2196" w:type="dxa"/>
            <w:tcBorders>
              <w:left w:val="single" w:sz="4" w:space="0" w:color="auto"/>
            </w:tcBorders>
            <w:vAlign w:val="center"/>
          </w:tcPr>
          <w:p w14:paraId="4022D8E7" w14:textId="77777777" w:rsidR="00C078D1" w:rsidRDefault="00EE43F1">
            <w:pPr>
              <w:ind w:left="132"/>
              <w:jc w:val="center"/>
              <w:rPr>
                <w:rFonts w:ascii="Times New Roman" w:hAnsi="Times New Roman" w:cs="Times New Roman"/>
                <w:sz w:val="24"/>
              </w:rPr>
            </w:pPr>
            <w:r>
              <w:rPr>
                <w:rFonts w:ascii="Times New Roman" w:hAnsi="Times New Roman" w:cs="Times New Roman"/>
                <w:sz w:val="24"/>
              </w:rPr>
              <w:t>370</w:t>
            </w:r>
          </w:p>
        </w:tc>
      </w:tr>
      <w:tr w:rsidR="00C078D1" w14:paraId="36FDEA09" w14:textId="77777777">
        <w:trPr>
          <w:trHeight w:val="612"/>
        </w:trPr>
        <w:tc>
          <w:tcPr>
            <w:tcW w:w="2216" w:type="dxa"/>
            <w:vAlign w:val="center"/>
          </w:tcPr>
          <w:p w14:paraId="40FA58C6" w14:textId="77777777" w:rsidR="00C078D1" w:rsidRDefault="00EE43F1">
            <w:pPr>
              <w:jc w:val="center"/>
              <w:rPr>
                <w:rFonts w:ascii="Times New Roman" w:hAnsi="Times New Roman" w:cs="Times New Roman"/>
                <w:sz w:val="24"/>
              </w:rPr>
            </w:pPr>
            <w:r>
              <w:rPr>
                <w:rFonts w:ascii="Times New Roman" w:hAnsi="Times New Roman" w:cs="Times New Roman"/>
                <w:sz w:val="24"/>
              </w:rPr>
              <w:t>高中二年级</w:t>
            </w:r>
          </w:p>
        </w:tc>
        <w:tc>
          <w:tcPr>
            <w:tcW w:w="1620" w:type="dxa"/>
            <w:tcBorders>
              <w:right w:val="single" w:sz="4" w:space="0" w:color="auto"/>
            </w:tcBorders>
            <w:vAlign w:val="center"/>
          </w:tcPr>
          <w:p w14:paraId="5F2C7A9F" w14:textId="77777777" w:rsidR="00C078D1" w:rsidRDefault="00EE43F1">
            <w:pPr>
              <w:jc w:val="center"/>
              <w:rPr>
                <w:rFonts w:ascii="Times New Roman" w:hAnsi="Times New Roman" w:cs="Times New Roman"/>
                <w:sz w:val="24"/>
              </w:rPr>
            </w:pPr>
            <w:r>
              <w:rPr>
                <w:rFonts w:ascii="Times New Roman" w:hAnsi="Times New Roman" w:cs="Times New Roman"/>
                <w:sz w:val="24"/>
              </w:rPr>
              <w:t>135</w:t>
            </w:r>
          </w:p>
        </w:tc>
        <w:tc>
          <w:tcPr>
            <w:tcW w:w="1800" w:type="dxa"/>
            <w:tcBorders>
              <w:left w:val="single" w:sz="4" w:space="0" w:color="auto"/>
              <w:right w:val="single" w:sz="4" w:space="0" w:color="auto"/>
            </w:tcBorders>
            <w:vAlign w:val="center"/>
          </w:tcPr>
          <w:p w14:paraId="486905AB" w14:textId="77777777" w:rsidR="00C078D1" w:rsidRDefault="00EE43F1">
            <w:pPr>
              <w:jc w:val="center"/>
              <w:rPr>
                <w:rFonts w:ascii="Times New Roman" w:hAnsi="Times New Roman" w:cs="Times New Roman"/>
                <w:sz w:val="24"/>
              </w:rPr>
            </w:pPr>
            <w:r>
              <w:rPr>
                <w:rFonts w:ascii="Times New Roman" w:hAnsi="Times New Roman" w:cs="Times New Roman"/>
                <w:sz w:val="24"/>
              </w:rPr>
              <w:t>100</w:t>
            </w:r>
          </w:p>
        </w:tc>
        <w:tc>
          <w:tcPr>
            <w:tcW w:w="2700" w:type="dxa"/>
            <w:tcBorders>
              <w:left w:val="single" w:sz="4" w:space="0" w:color="auto"/>
              <w:right w:val="single" w:sz="4" w:space="0" w:color="auto"/>
            </w:tcBorders>
            <w:vAlign w:val="center"/>
          </w:tcPr>
          <w:p w14:paraId="000B5E25" w14:textId="77777777" w:rsidR="00C078D1" w:rsidRDefault="00EE43F1">
            <w:pPr>
              <w:jc w:val="center"/>
              <w:rPr>
                <w:rFonts w:ascii="Times New Roman" w:hAnsi="Times New Roman" w:cs="Times New Roman"/>
                <w:sz w:val="24"/>
              </w:rPr>
            </w:pPr>
            <w:r>
              <w:rPr>
                <w:rFonts w:ascii="Times New Roman" w:hAnsi="Times New Roman" w:cs="Times New Roman"/>
                <w:sz w:val="24"/>
              </w:rPr>
              <w:t>10</w:t>
            </w:r>
          </w:p>
        </w:tc>
        <w:tc>
          <w:tcPr>
            <w:tcW w:w="2196" w:type="dxa"/>
            <w:tcBorders>
              <w:left w:val="single" w:sz="4" w:space="0" w:color="auto"/>
            </w:tcBorders>
            <w:vAlign w:val="center"/>
          </w:tcPr>
          <w:p w14:paraId="4F276FEE" w14:textId="77777777" w:rsidR="00C078D1" w:rsidRDefault="00EE43F1">
            <w:pPr>
              <w:ind w:left="132"/>
              <w:jc w:val="center"/>
              <w:rPr>
                <w:rFonts w:ascii="Times New Roman" w:hAnsi="Times New Roman" w:cs="Times New Roman"/>
                <w:sz w:val="24"/>
              </w:rPr>
            </w:pPr>
            <w:r>
              <w:rPr>
                <w:rFonts w:ascii="Times New Roman" w:hAnsi="Times New Roman" w:cs="Times New Roman"/>
                <w:sz w:val="24"/>
              </w:rPr>
              <w:t>245</w:t>
            </w:r>
          </w:p>
        </w:tc>
      </w:tr>
      <w:tr w:rsidR="00C078D1" w14:paraId="2B83D65A" w14:textId="77777777">
        <w:trPr>
          <w:trHeight w:val="612"/>
        </w:trPr>
        <w:tc>
          <w:tcPr>
            <w:tcW w:w="2216" w:type="dxa"/>
            <w:vAlign w:val="center"/>
          </w:tcPr>
          <w:p w14:paraId="460823F3" w14:textId="77777777" w:rsidR="00C078D1" w:rsidRDefault="00EE43F1">
            <w:pPr>
              <w:jc w:val="center"/>
              <w:rPr>
                <w:rFonts w:ascii="Times New Roman" w:hAnsi="Times New Roman" w:cs="Times New Roman"/>
                <w:sz w:val="24"/>
              </w:rPr>
            </w:pPr>
            <w:r>
              <w:rPr>
                <w:rFonts w:ascii="Times New Roman" w:hAnsi="Times New Roman" w:cs="Times New Roman"/>
                <w:sz w:val="24"/>
              </w:rPr>
              <w:t>高中三年级</w:t>
            </w:r>
          </w:p>
        </w:tc>
        <w:tc>
          <w:tcPr>
            <w:tcW w:w="1620" w:type="dxa"/>
            <w:tcBorders>
              <w:right w:val="single" w:sz="4" w:space="0" w:color="auto"/>
            </w:tcBorders>
            <w:vAlign w:val="center"/>
          </w:tcPr>
          <w:p w14:paraId="41580276" w14:textId="77777777" w:rsidR="00C078D1" w:rsidRDefault="00C078D1">
            <w:pPr>
              <w:ind w:left="72"/>
              <w:jc w:val="center"/>
              <w:rPr>
                <w:rFonts w:ascii="Times New Roman" w:hAnsi="Times New Roman" w:cs="Times New Roman"/>
                <w:sz w:val="24"/>
              </w:rPr>
            </w:pPr>
          </w:p>
        </w:tc>
        <w:tc>
          <w:tcPr>
            <w:tcW w:w="1800" w:type="dxa"/>
            <w:tcBorders>
              <w:left w:val="single" w:sz="4" w:space="0" w:color="auto"/>
              <w:right w:val="single" w:sz="4" w:space="0" w:color="auto"/>
            </w:tcBorders>
            <w:vAlign w:val="center"/>
          </w:tcPr>
          <w:p w14:paraId="686332E5" w14:textId="77777777" w:rsidR="00C078D1" w:rsidRDefault="00EE43F1">
            <w:pPr>
              <w:jc w:val="center"/>
              <w:rPr>
                <w:rFonts w:ascii="Times New Roman" w:hAnsi="Times New Roman" w:cs="Times New Roman"/>
                <w:sz w:val="24"/>
              </w:rPr>
            </w:pPr>
            <w:r>
              <w:rPr>
                <w:rFonts w:ascii="Times New Roman" w:hAnsi="Times New Roman" w:cs="Times New Roman"/>
                <w:sz w:val="24"/>
              </w:rPr>
              <w:t>100</w:t>
            </w:r>
          </w:p>
        </w:tc>
        <w:tc>
          <w:tcPr>
            <w:tcW w:w="2700" w:type="dxa"/>
            <w:tcBorders>
              <w:left w:val="single" w:sz="4" w:space="0" w:color="auto"/>
              <w:right w:val="single" w:sz="4" w:space="0" w:color="auto"/>
            </w:tcBorders>
            <w:vAlign w:val="center"/>
          </w:tcPr>
          <w:p w14:paraId="40A466B7" w14:textId="77777777" w:rsidR="00C078D1" w:rsidRDefault="00EE43F1">
            <w:pPr>
              <w:jc w:val="center"/>
              <w:rPr>
                <w:rFonts w:ascii="Times New Roman" w:hAnsi="Times New Roman" w:cs="Times New Roman"/>
                <w:sz w:val="24"/>
              </w:rPr>
            </w:pPr>
            <w:r>
              <w:rPr>
                <w:rFonts w:ascii="Times New Roman" w:hAnsi="Times New Roman" w:cs="Times New Roman"/>
                <w:sz w:val="24"/>
              </w:rPr>
              <w:t>10</w:t>
            </w:r>
          </w:p>
        </w:tc>
        <w:tc>
          <w:tcPr>
            <w:tcW w:w="2196" w:type="dxa"/>
            <w:tcBorders>
              <w:left w:val="single" w:sz="4" w:space="0" w:color="auto"/>
            </w:tcBorders>
            <w:vAlign w:val="center"/>
          </w:tcPr>
          <w:p w14:paraId="7E05470E" w14:textId="77777777" w:rsidR="00C078D1" w:rsidRDefault="00EE43F1">
            <w:pPr>
              <w:jc w:val="center"/>
              <w:rPr>
                <w:rFonts w:ascii="Times New Roman" w:hAnsi="Times New Roman" w:cs="Times New Roman"/>
                <w:sz w:val="24"/>
              </w:rPr>
            </w:pPr>
            <w:r>
              <w:rPr>
                <w:rFonts w:ascii="Times New Roman" w:hAnsi="Times New Roman" w:cs="Times New Roman"/>
                <w:sz w:val="24"/>
              </w:rPr>
              <w:t>110</w:t>
            </w:r>
          </w:p>
        </w:tc>
      </w:tr>
      <w:tr w:rsidR="00C078D1" w14:paraId="63ECA538" w14:textId="77777777">
        <w:trPr>
          <w:trHeight w:val="644"/>
        </w:trPr>
        <w:tc>
          <w:tcPr>
            <w:tcW w:w="2216" w:type="dxa"/>
            <w:vAlign w:val="center"/>
          </w:tcPr>
          <w:p w14:paraId="7BC314AE" w14:textId="77777777" w:rsidR="00C078D1" w:rsidRDefault="00EE43F1">
            <w:pPr>
              <w:jc w:val="center"/>
              <w:rPr>
                <w:rFonts w:ascii="Times New Roman" w:hAnsi="Times New Roman" w:cs="Times New Roman"/>
                <w:sz w:val="24"/>
              </w:rPr>
            </w:pPr>
            <w:r>
              <w:rPr>
                <w:rFonts w:ascii="Times New Roman" w:hAnsi="Times New Roman" w:cs="Times New Roman"/>
                <w:sz w:val="24"/>
              </w:rPr>
              <w:t>备</w:t>
            </w:r>
            <w:r>
              <w:rPr>
                <w:rFonts w:ascii="Times New Roman" w:hAnsi="Times New Roman" w:cs="Times New Roman"/>
                <w:sz w:val="24"/>
              </w:rPr>
              <w:t xml:space="preserve">     </w:t>
            </w:r>
            <w:r>
              <w:rPr>
                <w:rFonts w:ascii="Times New Roman" w:hAnsi="Times New Roman" w:cs="Times New Roman"/>
                <w:sz w:val="24"/>
              </w:rPr>
              <w:t>注</w:t>
            </w:r>
          </w:p>
        </w:tc>
        <w:tc>
          <w:tcPr>
            <w:tcW w:w="8316" w:type="dxa"/>
            <w:gridSpan w:val="4"/>
            <w:vAlign w:val="center"/>
          </w:tcPr>
          <w:p w14:paraId="05FD5D30" w14:textId="77777777" w:rsidR="00C078D1" w:rsidRDefault="00EE43F1">
            <w:pPr>
              <w:ind w:firstLineChars="150" w:firstLine="360"/>
              <w:rPr>
                <w:rFonts w:ascii="Times New Roman" w:hAnsi="Times New Roman" w:cs="Times New Roman"/>
                <w:sz w:val="24"/>
              </w:rPr>
            </w:pPr>
            <w:r>
              <w:rPr>
                <w:rFonts w:ascii="Times New Roman" w:hAnsi="Times New Roman" w:cs="Times New Roman"/>
                <w:sz w:val="24"/>
              </w:rPr>
              <w:t>代办费必须按班单独建立台帐，在学期结束时，据实结算，多退少不补。民办高中代办费标准参照执行。</w:t>
            </w:r>
          </w:p>
        </w:tc>
      </w:tr>
    </w:tbl>
    <w:p w14:paraId="088B4AAF" w14:textId="77777777" w:rsidR="00C078D1" w:rsidRDefault="00C078D1">
      <w:pPr>
        <w:snapToGrid w:val="0"/>
        <w:rPr>
          <w:rFonts w:ascii="Times New Roman" w:hAnsi="Times New Roman" w:cs="Times New Roman"/>
        </w:rPr>
      </w:pPr>
    </w:p>
    <w:p w14:paraId="62BCE048" w14:textId="77777777" w:rsidR="00C078D1" w:rsidRDefault="00C078D1">
      <w:pPr>
        <w:spacing w:line="579" w:lineRule="exact"/>
        <w:rPr>
          <w:rFonts w:ascii="Times New Roman" w:hAnsi="Times New Roman" w:cs="Times New Roman"/>
        </w:rPr>
      </w:pPr>
    </w:p>
    <w:p w14:paraId="02F519A7" w14:textId="77777777" w:rsidR="00C078D1" w:rsidRDefault="00C078D1">
      <w:pPr>
        <w:spacing w:line="579" w:lineRule="exact"/>
        <w:rPr>
          <w:rFonts w:ascii="Times New Roman" w:hAnsi="Times New Roman" w:cs="Times New Roman"/>
        </w:rPr>
      </w:pPr>
    </w:p>
    <w:tbl>
      <w:tblPr>
        <w:tblpPr w:leftFromText="180" w:rightFromText="180" w:vertAnchor="page" w:horzAnchor="margin" w:tblpY="3796"/>
        <w:tblW w:w="13198" w:type="dxa"/>
        <w:tblLook w:val="04A0" w:firstRow="1" w:lastRow="0" w:firstColumn="1" w:lastColumn="0" w:noHBand="0" w:noVBand="1"/>
      </w:tblPr>
      <w:tblGrid>
        <w:gridCol w:w="786"/>
        <w:gridCol w:w="1894"/>
        <w:gridCol w:w="1660"/>
        <w:gridCol w:w="2005"/>
        <w:gridCol w:w="1435"/>
        <w:gridCol w:w="2250"/>
        <w:gridCol w:w="3168"/>
      </w:tblGrid>
      <w:tr w:rsidR="00C078D1" w14:paraId="7FE67D7D" w14:textId="77777777">
        <w:trPr>
          <w:trHeight w:val="585"/>
        </w:trPr>
        <w:tc>
          <w:tcPr>
            <w:tcW w:w="13198" w:type="dxa"/>
            <w:gridSpan w:val="7"/>
            <w:tcBorders>
              <w:top w:val="nil"/>
              <w:left w:val="nil"/>
              <w:bottom w:val="single" w:sz="4" w:space="0" w:color="auto"/>
              <w:right w:val="nil"/>
            </w:tcBorders>
            <w:shd w:val="clear" w:color="auto" w:fill="auto"/>
            <w:noWrap/>
            <w:vAlign w:val="center"/>
          </w:tcPr>
          <w:p w14:paraId="0FE5D9F0"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幼儿园名称：</w:t>
            </w:r>
          </w:p>
        </w:tc>
      </w:tr>
      <w:tr w:rsidR="00C078D1" w14:paraId="166525CD" w14:textId="77777777">
        <w:trPr>
          <w:trHeight w:val="600"/>
        </w:trPr>
        <w:tc>
          <w:tcPr>
            <w:tcW w:w="786" w:type="dxa"/>
            <w:tcBorders>
              <w:top w:val="nil"/>
              <w:left w:val="single" w:sz="4" w:space="0" w:color="auto"/>
              <w:bottom w:val="single" w:sz="4" w:space="0" w:color="auto"/>
              <w:right w:val="single" w:sz="4" w:space="0" w:color="auto"/>
            </w:tcBorders>
            <w:shd w:val="clear" w:color="auto" w:fill="auto"/>
            <w:noWrap/>
            <w:vAlign w:val="center"/>
          </w:tcPr>
          <w:p w14:paraId="4869292F"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894" w:type="dxa"/>
            <w:tcBorders>
              <w:top w:val="nil"/>
              <w:left w:val="nil"/>
              <w:bottom w:val="single" w:sz="4" w:space="0" w:color="auto"/>
              <w:right w:val="single" w:sz="4" w:space="0" w:color="auto"/>
            </w:tcBorders>
            <w:shd w:val="clear" w:color="auto" w:fill="auto"/>
            <w:noWrap/>
            <w:vAlign w:val="center"/>
          </w:tcPr>
          <w:p w14:paraId="055DC4D2"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收费项目</w:t>
            </w:r>
          </w:p>
        </w:tc>
        <w:tc>
          <w:tcPr>
            <w:tcW w:w="1660" w:type="dxa"/>
            <w:tcBorders>
              <w:top w:val="nil"/>
              <w:left w:val="nil"/>
              <w:bottom w:val="single" w:sz="4" w:space="0" w:color="auto"/>
              <w:right w:val="single" w:sz="4" w:space="0" w:color="auto"/>
            </w:tcBorders>
            <w:shd w:val="clear" w:color="auto" w:fill="auto"/>
            <w:noWrap/>
            <w:vAlign w:val="center"/>
          </w:tcPr>
          <w:p w14:paraId="7954707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计费单位</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376BB70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收费标准</w:t>
            </w:r>
          </w:p>
        </w:tc>
        <w:tc>
          <w:tcPr>
            <w:tcW w:w="1435" w:type="dxa"/>
            <w:tcBorders>
              <w:top w:val="single" w:sz="4" w:space="0" w:color="auto"/>
              <w:left w:val="nil"/>
              <w:bottom w:val="single" w:sz="4" w:space="0" w:color="auto"/>
              <w:right w:val="single" w:sz="4" w:space="0" w:color="auto"/>
            </w:tcBorders>
            <w:shd w:val="clear" w:color="auto" w:fill="auto"/>
            <w:noWrap/>
            <w:vAlign w:val="center"/>
          </w:tcPr>
          <w:p w14:paraId="3A59AF7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收费范围</w:t>
            </w:r>
          </w:p>
        </w:tc>
        <w:tc>
          <w:tcPr>
            <w:tcW w:w="2250" w:type="dxa"/>
            <w:tcBorders>
              <w:top w:val="single" w:sz="4" w:space="0" w:color="auto"/>
              <w:left w:val="nil"/>
              <w:bottom w:val="single" w:sz="4" w:space="0" w:color="auto"/>
              <w:right w:val="single" w:sz="4" w:space="0" w:color="auto"/>
            </w:tcBorders>
            <w:shd w:val="clear" w:color="auto" w:fill="auto"/>
            <w:noWrap/>
            <w:vAlign w:val="center"/>
          </w:tcPr>
          <w:p w14:paraId="1DACF78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收费依据</w:t>
            </w:r>
          </w:p>
        </w:tc>
        <w:tc>
          <w:tcPr>
            <w:tcW w:w="3168" w:type="dxa"/>
            <w:tcBorders>
              <w:top w:val="single" w:sz="4" w:space="0" w:color="auto"/>
              <w:left w:val="nil"/>
              <w:bottom w:val="single" w:sz="4" w:space="0" w:color="auto"/>
              <w:right w:val="single" w:sz="4" w:space="0" w:color="auto"/>
            </w:tcBorders>
            <w:shd w:val="clear" w:color="auto" w:fill="auto"/>
            <w:noWrap/>
            <w:vAlign w:val="center"/>
          </w:tcPr>
          <w:p w14:paraId="0FA05EE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C078D1" w14:paraId="3A87891C" w14:textId="7777777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tcPr>
          <w:p w14:paraId="4167DC3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894" w:type="dxa"/>
            <w:tcBorders>
              <w:top w:val="nil"/>
              <w:left w:val="nil"/>
              <w:bottom w:val="single" w:sz="4" w:space="0" w:color="auto"/>
              <w:right w:val="single" w:sz="4" w:space="0" w:color="auto"/>
            </w:tcBorders>
            <w:shd w:val="clear" w:color="auto" w:fill="auto"/>
            <w:noWrap/>
            <w:vAlign w:val="center"/>
          </w:tcPr>
          <w:p w14:paraId="4877693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保育教育费</w:t>
            </w:r>
          </w:p>
        </w:tc>
        <w:tc>
          <w:tcPr>
            <w:tcW w:w="1660" w:type="dxa"/>
            <w:tcBorders>
              <w:top w:val="nil"/>
              <w:left w:val="nil"/>
              <w:bottom w:val="single" w:sz="4" w:space="0" w:color="auto"/>
              <w:right w:val="single" w:sz="4" w:space="0" w:color="auto"/>
            </w:tcBorders>
            <w:shd w:val="clear" w:color="auto" w:fill="auto"/>
            <w:noWrap/>
            <w:vAlign w:val="center"/>
          </w:tcPr>
          <w:p w14:paraId="280D4BC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学期</w:t>
            </w:r>
          </w:p>
        </w:tc>
        <w:tc>
          <w:tcPr>
            <w:tcW w:w="2005" w:type="dxa"/>
            <w:tcBorders>
              <w:top w:val="nil"/>
              <w:left w:val="nil"/>
              <w:bottom w:val="single" w:sz="4" w:space="0" w:color="auto"/>
              <w:right w:val="single" w:sz="4" w:space="0" w:color="auto"/>
            </w:tcBorders>
            <w:shd w:val="clear" w:color="auto" w:fill="auto"/>
            <w:noWrap/>
            <w:vAlign w:val="center"/>
          </w:tcPr>
          <w:p w14:paraId="21204252"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35" w:type="dxa"/>
            <w:tcBorders>
              <w:top w:val="nil"/>
              <w:left w:val="nil"/>
              <w:bottom w:val="single" w:sz="4" w:space="0" w:color="auto"/>
              <w:right w:val="single" w:sz="4" w:space="0" w:color="auto"/>
            </w:tcBorders>
            <w:shd w:val="clear" w:color="auto" w:fill="auto"/>
            <w:noWrap/>
            <w:vAlign w:val="center"/>
          </w:tcPr>
          <w:p w14:paraId="6D9D0C64"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全体学生</w:t>
            </w:r>
          </w:p>
        </w:tc>
        <w:tc>
          <w:tcPr>
            <w:tcW w:w="2250" w:type="dxa"/>
            <w:vMerge w:val="restart"/>
            <w:tcBorders>
              <w:top w:val="nil"/>
              <w:left w:val="single" w:sz="4" w:space="0" w:color="auto"/>
              <w:bottom w:val="single" w:sz="4" w:space="0" w:color="000000"/>
              <w:right w:val="single" w:sz="4" w:space="0" w:color="auto"/>
            </w:tcBorders>
            <w:shd w:val="clear" w:color="auto" w:fill="auto"/>
            <w:noWrap/>
            <w:vAlign w:val="center"/>
          </w:tcPr>
          <w:p w14:paraId="3CF158E8" w14:textId="77777777" w:rsidR="00C078D1" w:rsidRDefault="00EE43F1">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泰发改〔</w:t>
            </w:r>
            <w:r>
              <w:rPr>
                <w:rFonts w:ascii="宋体" w:eastAsia="宋体" w:hAnsi="宋体" w:cs="宋体" w:hint="eastAsia"/>
                <w:kern w:val="0"/>
                <w:sz w:val="24"/>
                <w:szCs w:val="24"/>
              </w:rPr>
              <w:t>2021</w:t>
            </w:r>
            <w:r>
              <w:rPr>
                <w:rFonts w:ascii="宋体" w:eastAsia="宋体" w:hAnsi="宋体" w:cs="宋体" w:hint="eastAsia"/>
                <w:kern w:val="0"/>
                <w:sz w:val="24"/>
                <w:szCs w:val="24"/>
              </w:rPr>
              <w:t>〕</w:t>
            </w:r>
            <w:proofErr w:type="gramEnd"/>
            <w:r>
              <w:rPr>
                <w:rFonts w:ascii="宋体" w:eastAsia="宋体" w:hAnsi="宋体" w:cs="宋体" w:hint="eastAsia"/>
                <w:kern w:val="0"/>
                <w:sz w:val="24"/>
                <w:szCs w:val="24"/>
              </w:rPr>
              <w:t>78</w:t>
            </w:r>
            <w:r>
              <w:rPr>
                <w:rFonts w:ascii="宋体" w:eastAsia="宋体" w:hAnsi="宋体" w:cs="宋体" w:hint="eastAsia"/>
                <w:kern w:val="0"/>
                <w:sz w:val="24"/>
                <w:szCs w:val="24"/>
              </w:rPr>
              <w:t>号</w:t>
            </w:r>
          </w:p>
        </w:tc>
        <w:tc>
          <w:tcPr>
            <w:tcW w:w="3168" w:type="dxa"/>
            <w:tcBorders>
              <w:top w:val="nil"/>
              <w:left w:val="nil"/>
              <w:bottom w:val="single" w:sz="4" w:space="0" w:color="auto"/>
              <w:right w:val="single" w:sz="4" w:space="0" w:color="auto"/>
            </w:tcBorders>
            <w:shd w:val="clear" w:color="auto" w:fill="auto"/>
            <w:vAlign w:val="center"/>
          </w:tcPr>
          <w:p w14:paraId="11EC8A6F"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为未满三周岁婴幼儿提供早期服务，每月上浮</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p>
        </w:tc>
      </w:tr>
      <w:tr w:rsidR="00C078D1" w14:paraId="6DB0D989" w14:textId="77777777">
        <w:trPr>
          <w:trHeight w:val="600"/>
        </w:trPr>
        <w:tc>
          <w:tcPr>
            <w:tcW w:w="786" w:type="dxa"/>
            <w:tcBorders>
              <w:top w:val="nil"/>
              <w:left w:val="single" w:sz="4" w:space="0" w:color="auto"/>
              <w:bottom w:val="single" w:sz="4" w:space="0" w:color="auto"/>
              <w:right w:val="single" w:sz="4" w:space="0" w:color="auto"/>
            </w:tcBorders>
            <w:shd w:val="clear" w:color="auto" w:fill="auto"/>
            <w:noWrap/>
            <w:vAlign w:val="center"/>
          </w:tcPr>
          <w:p w14:paraId="7CA3C744"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894" w:type="dxa"/>
            <w:tcBorders>
              <w:top w:val="nil"/>
              <w:left w:val="nil"/>
              <w:bottom w:val="single" w:sz="4" w:space="0" w:color="auto"/>
              <w:right w:val="single" w:sz="4" w:space="0" w:color="auto"/>
            </w:tcBorders>
            <w:shd w:val="clear" w:color="auto" w:fill="auto"/>
            <w:noWrap/>
            <w:vAlign w:val="center"/>
          </w:tcPr>
          <w:p w14:paraId="3220829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伙食费</w:t>
            </w:r>
          </w:p>
        </w:tc>
        <w:tc>
          <w:tcPr>
            <w:tcW w:w="1660" w:type="dxa"/>
            <w:tcBorders>
              <w:top w:val="nil"/>
              <w:left w:val="nil"/>
              <w:bottom w:val="single" w:sz="4" w:space="0" w:color="auto"/>
              <w:right w:val="single" w:sz="4" w:space="0" w:color="auto"/>
            </w:tcBorders>
            <w:shd w:val="clear" w:color="auto" w:fill="auto"/>
            <w:noWrap/>
            <w:vAlign w:val="center"/>
          </w:tcPr>
          <w:p w14:paraId="243E1972"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学期</w:t>
            </w:r>
          </w:p>
        </w:tc>
        <w:tc>
          <w:tcPr>
            <w:tcW w:w="2005" w:type="dxa"/>
            <w:tcBorders>
              <w:top w:val="nil"/>
              <w:left w:val="nil"/>
              <w:bottom w:val="single" w:sz="4" w:space="0" w:color="auto"/>
              <w:right w:val="single" w:sz="4" w:space="0" w:color="auto"/>
            </w:tcBorders>
            <w:shd w:val="clear" w:color="auto" w:fill="auto"/>
            <w:noWrap/>
            <w:vAlign w:val="center"/>
          </w:tcPr>
          <w:p w14:paraId="7D62EE4C"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35" w:type="dxa"/>
            <w:tcBorders>
              <w:top w:val="nil"/>
              <w:left w:val="nil"/>
              <w:bottom w:val="single" w:sz="4" w:space="0" w:color="auto"/>
              <w:right w:val="single" w:sz="4" w:space="0" w:color="auto"/>
            </w:tcBorders>
            <w:shd w:val="clear" w:color="auto" w:fill="auto"/>
            <w:noWrap/>
            <w:vAlign w:val="center"/>
          </w:tcPr>
          <w:p w14:paraId="575CC92D"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就餐学生</w:t>
            </w:r>
          </w:p>
        </w:tc>
        <w:tc>
          <w:tcPr>
            <w:tcW w:w="2250" w:type="dxa"/>
            <w:vMerge/>
            <w:tcBorders>
              <w:top w:val="nil"/>
              <w:left w:val="single" w:sz="4" w:space="0" w:color="auto"/>
              <w:bottom w:val="single" w:sz="4" w:space="0" w:color="000000"/>
              <w:right w:val="single" w:sz="4" w:space="0" w:color="auto"/>
            </w:tcBorders>
            <w:vAlign w:val="center"/>
          </w:tcPr>
          <w:p w14:paraId="1D9EAF06" w14:textId="77777777" w:rsidR="00C078D1" w:rsidRDefault="00C078D1">
            <w:pPr>
              <w:widowControl/>
              <w:jc w:val="left"/>
              <w:rPr>
                <w:rFonts w:ascii="宋体" w:eastAsia="宋体" w:hAnsi="宋体" w:cs="宋体"/>
                <w:kern w:val="0"/>
                <w:sz w:val="24"/>
                <w:szCs w:val="24"/>
              </w:rPr>
            </w:pPr>
          </w:p>
        </w:tc>
        <w:tc>
          <w:tcPr>
            <w:tcW w:w="3168" w:type="dxa"/>
            <w:tcBorders>
              <w:top w:val="nil"/>
              <w:left w:val="nil"/>
              <w:bottom w:val="single" w:sz="4" w:space="0" w:color="auto"/>
              <w:right w:val="single" w:sz="4" w:space="0" w:color="auto"/>
            </w:tcBorders>
            <w:shd w:val="clear" w:color="auto" w:fill="auto"/>
            <w:noWrap/>
            <w:vAlign w:val="center"/>
          </w:tcPr>
          <w:p w14:paraId="6BAD2D54"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根据自愿原则收取</w:t>
            </w:r>
          </w:p>
        </w:tc>
      </w:tr>
      <w:tr w:rsidR="00C078D1" w14:paraId="6E478010" w14:textId="77777777">
        <w:trPr>
          <w:trHeight w:val="600"/>
        </w:trPr>
        <w:tc>
          <w:tcPr>
            <w:tcW w:w="786" w:type="dxa"/>
            <w:tcBorders>
              <w:top w:val="nil"/>
              <w:left w:val="single" w:sz="4" w:space="0" w:color="auto"/>
              <w:bottom w:val="single" w:sz="4" w:space="0" w:color="auto"/>
              <w:right w:val="single" w:sz="4" w:space="0" w:color="auto"/>
            </w:tcBorders>
            <w:shd w:val="clear" w:color="auto" w:fill="auto"/>
            <w:noWrap/>
            <w:vAlign w:val="center"/>
          </w:tcPr>
          <w:p w14:paraId="34965DDF"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94" w:type="dxa"/>
            <w:tcBorders>
              <w:top w:val="nil"/>
              <w:left w:val="nil"/>
              <w:bottom w:val="single" w:sz="4" w:space="0" w:color="auto"/>
              <w:right w:val="single" w:sz="4" w:space="0" w:color="auto"/>
            </w:tcBorders>
            <w:shd w:val="clear" w:color="auto" w:fill="auto"/>
            <w:noWrap/>
            <w:vAlign w:val="center"/>
          </w:tcPr>
          <w:p w14:paraId="079C0CA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托管费</w:t>
            </w:r>
          </w:p>
        </w:tc>
        <w:tc>
          <w:tcPr>
            <w:tcW w:w="1660" w:type="dxa"/>
            <w:tcBorders>
              <w:top w:val="nil"/>
              <w:left w:val="nil"/>
              <w:bottom w:val="single" w:sz="4" w:space="0" w:color="auto"/>
              <w:right w:val="single" w:sz="4" w:space="0" w:color="auto"/>
            </w:tcBorders>
            <w:shd w:val="clear" w:color="auto" w:fill="auto"/>
            <w:noWrap/>
            <w:vAlign w:val="center"/>
          </w:tcPr>
          <w:p w14:paraId="089E37F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月</w:t>
            </w:r>
          </w:p>
        </w:tc>
        <w:tc>
          <w:tcPr>
            <w:tcW w:w="2005" w:type="dxa"/>
            <w:tcBorders>
              <w:top w:val="nil"/>
              <w:left w:val="nil"/>
              <w:bottom w:val="single" w:sz="4" w:space="0" w:color="auto"/>
              <w:right w:val="single" w:sz="4" w:space="0" w:color="auto"/>
            </w:tcBorders>
            <w:shd w:val="clear" w:color="auto" w:fill="auto"/>
            <w:noWrap/>
            <w:vAlign w:val="center"/>
          </w:tcPr>
          <w:p w14:paraId="38D4C0CA"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35" w:type="dxa"/>
            <w:tcBorders>
              <w:top w:val="nil"/>
              <w:left w:val="nil"/>
              <w:bottom w:val="single" w:sz="4" w:space="0" w:color="auto"/>
              <w:right w:val="single" w:sz="4" w:space="0" w:color="auto"/>
            </w:tcBorders>
            <w:shd w:val="clear" w:color="auto" w:fill="auto"/>
            <w:noWrap/>
            <w:vAlign w:val="center"/>
          </w:tcPr>
          <w:p w14:paraId="54F4CD9D"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托管学生</w:t>
            </w:r>
          </w:p>
        </w:tc>
        <w:tc>
          <w:tcPr>
            <w:tcW w:w="2250" w:type="dxa"/>
            <w:vMerge/>
            <w:tcBorders>
              <w:top w:val="nil"/>
              <w:left w:val="single" w:sz="4" w:space="0" w:color="auto"/>
              <w:bottom w:val="single" w:sz="4" w:space="0" w:color="000000"/>
              <w:right w:val="single" w:sz="4" w:space="0" w:color="auto"/>
            </w:tcBorders>
            <w:vAlign w:val="center"/>
          </w:tcPr>
          <w:p w14:paraId="4E80DDC5" w14:textId="77777777" w:rsidR="00C078D1" w:rsidRDefault="00C078D1">
            <w:pPr>
              <w:widowControl/>
              <w:jc w:val="left"/>
              <w:rPr>
                <w:rFonts w:ascii="宋体" w:eastAsia="宋体" w:hAnsi="宋体" w:cs="宋体"/>
                <w:kern w:val="0"/>
                <w:sz w:val="24"/>
                <w:szCs w:val="24"/>
              </w:rPr>
            </w:pPr>
          </w:p>
        </w:tc>
        <w:tc>
          <w:tcPr>
            <w:tcW w:w="3168" w:type="dxa"/>
            <w:tcBorders>
              <w:top w:val="nil"/>
              <w:left w:val="nil"/>
              <w:bottom w:val="single" w:sz="4" w:space="0" w:color="auto"/>
              <w:right w:val="single" w:sz="4" w:space="0" w:color="auto"/>
            </w:tcBorders>
            <w:shd w:val="clear" w:color="auto" w:fill="auto"/>
            <w:noWrap/>
            <w:vAlign w:val="center"/>
          </w:tcPr>
          <w:p w14:paraId="40C8B152"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根据自愿原则收取</w:t>
            </w:r>
          </w:p>
        </w:tc>
      </w:tr>
      <w:tr w:rsidR="00C078D1" w14:paraId="55ABC083" w14:textId="77777777">
        <w:trPr>
          <w:trHeight w:val="1260"/>
        </w:trPr>
        <w:tc>
          <w:tcPr>
            <w:tcW w:w="2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808C78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优惠政策</w:t>
            </w:r>
          </w:p>
        </w:tc>
        <w:tc>
          <w:tcPr>
            <w:tcW w:w="10518" w:type="dxa"/>
            <w:gridSpan w:val="5"/>
            <w:tcBorders>
              <w:top w:val="single" w:sz="4" w:space="0" w:color="auto"/>
              <w:left w:val="nil"/>
              <w:bottom w:val="single" w:sz="4" w:space="0" w:color="auto"/>
              <w:right w:val="single" w:sz="4" w:space="0" w:color="auto"/>
            </w:tcBorders>
            <w:shd w:val="clear" w:color="auto" w:fill="auto"/>
            <w:vAlign w:val="center"/>
          </w:tcPr>
          <w:p w14:paraId="13DB0DC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依据《关于印发</w:t>
            </w:r>
            <w:r>
              <w:rPr>
                <w:rFonts w:ascii="宋体" w:eastAsia="宋体" w:hAnsi="宋体" w:cs="宋体" w:hint="eastAsia"/>
                <w:kern w:val="0"/>
                <w:sz w:val="24"/>
                <w:szCs w:val="24"/>
              </w:rPr>
              <w:t>&lt;</w:t>
            </w:r>
            <w:r>
              <w:rPr>
                <w:rFonts w:ascii="宋体" w:eastAsia="宋体" w:hAnsi="宋体" w:cs="宋体" w:hint="eastAsia"/>
                <w:kern w:val="0"/>
                <w:sz w:val="24"/>
                <w:szCs w:val="24"/>
              </w:rPr>
              <w:t>江苏省学生资助资金管理办法</w:t>
            </w:r>
            <w:r>
              <w:rPr>
                <w:rFonts w:ascii="宋体" w:eastAsia="宋体" w:hAnsi="宋体" w:cs="宋体" w:hint="eastAsia"/>
                <w:kern w:val="0"/>
                <w:sz w:val="24"/>
                <w:szCs w:val="24"/>
              </w:rPr>
              <w:t>&gt;</w:t>
            </w:r>
            <w:r>
              <w:rPr>
                <w:rFonts w:ascii="宋体" w:eastAsia="宋体" w:hAnsi="宋体" w:cs="宋体" w:hint="eastAsia"/>
                <w:kern w:val="0"/>
                <w:sz w:val="24"/>
                <w:szCs w:val="24"/>
              </w:rPr>
              <w:t>的通知》（苏财</w:t>
            </w:r>
            <w:proofErr w:type="gramStart"/>
            <w:r>
              <w:rPr>
                <w:rFonts w:ascii="宋体" w:eastAsia="宋体" w:hAnsi="宋体" w:cs="宋体" w:hint="eastAsia"/>
                <w:kern w:val="0"/>
                <w:sz w:val="24"/>
                <w:szCs w:val="24"/>
              </w:rPr>
              <w:t>规</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28</w:t>
            </w:r>
            <w:r>
              <w:rPr>
                <w:rFonts w:ascii="宋体" w:eastAsia="宋体" w:hAnsi="宋体" w:cs="宋体" w:hint="eastAsia"/>
                <w:kern w:val="0"/>
                <w:sz w:val="24"/>
                <w:szCs w:val="24"/>
              </w:rPr>
              <w:t>号）、《泰州市政府办公室关于印发泰州市困境儿童分类保障和关爱服务办法的通知》（</w:t>
            </w:r>
            <w:proofErr w:type="gramStart"/>
            <w:r>
              <w:rPr>
                <w:rFonts w:ascii="宋体" w:eastAsia="宋体" w:hAnsi="宋体" w:cs="宋体" w:hint="eastAsia"/>
                <w:kern w:val="0"/>
                <w:sz w:val="24"/>
                <w:szCs w:val="24"/>
              </w:rPr>
              <w:t>泰政办</w:t>
            </w:r>
            <w:proofErr w:type="gramEnd"/>
            <w:r>
              <w:rPr>
                <w:rFonts w:ascii="宋体" w:eastAsia="宋体" w:hAnsi="宋体" w:cs="宋体" w:hint="eastAsia"/>
                <w:kern w:val="0"/>
                <w:sz w:val="24"/>
                <w:szCs w:val="24"/>
              </w:rPr>
              <w:t>发〔</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44</w:t>
            </w:r>
            <w:r>
              <w:rPr>
                <w:rFonts w:ascii="宋体" w:eastAsia="宋体" w:hAnsi="宋体" w:cs="宋体" w:hint="eastAsia"/>
                <w:kern w:val="0"/>
                <w:sz w:val="24"/>
                <w:szCs w:val="24"/>
              </w:rPr>
              <w:t>号）、《关于明确泰兴市公办幼儿园收费标准的通知》（</w:t>
            </w:r>
            <w:proofErr w:type="gramStart"/>
            <w:r>
              <w:rPr>
                <w:rFonts w:ascii="宋体" w:eastAsia="宋体" w:hAnsi="宋体" w:cs="宋体" w:hint="eastAsia"/>
                <w:kern w:val="0"/>
                <w:sz w:val="24"/>
                <w:szCs w:val="24"/>
              </w:rPr>
              <w:t>泰发改〔</w:t>
            </w:r>
            <w:r>
              <w:rPr>
                <w:rFonts w:ascii="宋体" w:eastAsia="宋体" w:hAnsi="宋体" w:cs="宋体" w:hint="eastAsia"/>
                <w:kern w:val="0"/>
                <w:sz w:val="24"/>
                <w:szCs w:val="24"/>
              </w:rPr>
              <w:t>2021</w:t>
            </w:r>
            <w:r>
              <w:rPr>
                <w:rFonts w:ascii="宋体" w:eastAsia="宋体" w:hAnsi="宋体" w:cs="宋体" w:hint="eastAsia"/>
                <w:kern w:val="0"/>
                <w:sz w:val="24"/>
                <w:szCs w:val="24"/>
              </w:rPr>
              <w:t>〕</w:t>
            </w:r>
            <w:proofErr w:type="gramEnd"/>
            <w:r>
              <w:rPr>
                <w:rFonts w:ascii="宋体" w:eastAsia="宋体" w:hAnsi="宋体" w:cs="宋体" w:hint="eastAsia"/>
                <w:kern w:val="0"/>
                <w:sz w:val="24"/>
                <w:szCs w:val="24"/>
              </w:rPr>
              <w:t>78</w:t>
            </w:r>
            <w:r>
              <w:rPr>
                <w:rFonts w:ascii="宋体" w:eastAsia="宋体" w:hAnsi="宋体" w:cs="宋体" w:hint="eastAsia"/>
                <w:kern w:val="0"/>
                <w:sz w:val="24"/>
                <w:szCs w:val="24"/>
              </w:rPr>
              <w:t>号）等文件执行</w:t>
            </w:r>
          </w:p>
        </w:tc>
      </w:tr>
      <w:tr w:rsidR="00C078D1" w14:paraId="56A777C9" w14:textId="77777777">
        <w:trPr>
          <w:trHeight w:val="600"/>
        </w:trPr>
        <w:tc>
          <w:tcPr>
            <w:tcW w:w="2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9055727"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价格咨询电话</w:t>
            </w:r>
          </w:p>
        </w:tc>
        <w:tc>
          <w:tcPr>
            <w:tcW w:w="10518" w:type="dxa"/>
            <w:gridSpan w:val="5"/>
            <w:tcBorders>
              <w:top w:val="single" w:sz="4" w:space="0" w:color="auto"/>
              <w:left w:val="nil"/>
              <w:bottom w:val="single" w:sz="4" w:space="0" w:color="auto"/>
              <w:right w:val="single" w:sz="4" w:space="0" w:color="auto"/>
            </w:tcBorders>
            <w:shd w:val="clear" w:color="auto" w:fill="auto"/>
            <w:noWrap/>
            <w:vAlign w:val="center"/>
          </w:tcPr>
          <w:p w14:paraId="1CED4CC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泰兴市发展和改革委员会</w:t>
            </w:r>
            <w:r>
              <w:rPr>
                <w:rFonts w:ascii="宋体" w:eastAsia="宋体" w:hAnsi="宋体" w:cs="宋体" w:hint="eastAsia"/>
                <w:kern w:val="0"/>
                <w:sz w:val="24"/>
                <w:szCs w:val="24"/>
              </w:rPr>
              <w:t>:87631606</w:t>
            </w:r>
            <w:r>
              <w:rPr>
                <w:rFonts w:ascii="宋体" w:eastAsia="宋体" w:hAnsi="宋体" w:cs="宋体" w:hint="eastAsia"/>
                <w:kern w:val="0"/>
                <w:sz w:val="24"/>
                <w:szCs w:val="24"/>
              </w:rPr>
              <w:t>，学校负责人（手机）：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，校长室电话：</w:t>
            </w:r>
            <w:r>
              <w:rPr>
                <w:rFonts w:ascii="宋体" w:eastAsia="宋体" w:hAnsi="宋体" w:cs="宋体" w:hint="eastAsia"/>
                <w:kern w:val="0"/>
                <w:sz w:val="24"/>
                <w:szCs w:val="24"/>
              </w:rPr>
              <w:t xml:space="preserve">  </w:t>
            </w:r>
          </w:p>
        </w:tc>
      </w:tr>
      <w:tr w:rsidR="00C078D1" w14:paraId="7569754C" w14:textId="77777777">
        <w:trPr>
          <w:trHeight w:val="600"/>
        </w:trPr>
        <w:tc>
          <w:tcPr>
            <w:tcW w:w="26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1AB3FC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价格举报电话</w:t>
            </w:r>
          </w:p>
        </w:tc>
        <w:tc>
          <w:tcPr>
            <w:tcW w:w="10518" w:type="dxa"/>
            <w:gridSpan w:val="5"/>
            <w:tcBorders>
              <w:top w:val="single" w:sz="4" w:space="0" w:color="auto"/>
              <w:left w:val="nil"/>
              <w:bottom w:val="single" w:sz="4" w:space="0" w:color="auto"/>
              <w:right w:val="single" w:sz="4" w:space="0" w:color="auto"/>
            </w:tcBorders>
            <w:shd w:val="clear" w:color="auto" w:fill="auto"/>
            <w:noWrap/>
            <w:vAlign w:val="center"/>
          </w:tcPr>
          <w:p w14:paraId="51BA5C0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12315 </w:t>
            </w:r>
            <w:r>
              <w:rPr>
                <w:rFonts w:ascii="宋体" w:eastAsia="宋体" w:hAnsi="宋体" w:cs="宋体" w:hint="eastAsia"/>
                <w:kern w:val="0"/>
                <w:sz w:val="24"/>
                <w:szCs w:val="24"/>
              </w:rPr>
              <w:t>、</w:t>
            </w:r>
            <w:r>
              <w:rPr>
                <w:rFonts w:ascii="宋体" w:eastAsia="宋体" w:hAnsi="宋体" w:cs="宋体" w:hint="eastAsia"/>
                <w:kern w:val="0"/>
                <w:sz w:val="24"/>
                <w:szCs w:val="24"/>
              </w:rPr>
              <w:t>87728168</w:t>
            </w:r>
            <w:r>
              <w:rPr>
                <w:rFonts w:ascii="宋体" w:eastAsia="宋体" w:hAnsi="宋体" w:cs="宋体" w:hint="eastAsia"/>
                <w:kern w:val="0"/>
                <w:sz w:val="24"/>
                <w:szCs w:val="24"/>
              </w:rPr>
              <w:t>、</w:t>
            </w:r>
            <w:r>
              <w:rPr>
                <w:rFonts w:ascii="宋体" w:eastAsia="宋体" w:hAnsi="宋体" w:cs="宋体" w:hint="eastAsia"/>
                <w:kern w:val="0"/>
                <w:sz w:val="24"/>
                <w:szCs w:val="24"/>
              </w:rPr>
              <w:t>87728136</w:t>
            </w:r>
          </w:p>
        </w:tc>
      </w:tr>
    </w:tbl>
    <w:p w14:paraId="69C5CF01" w14:textId="77777777" w:rsidR="00C078D1" w:rsidRDefault="00EE43F1">
      <w:pPr>
        <w:tabs>
          <w:tab w:val="left" w:pos="1515"/>
        </w:tabs>
        <w:jc w:val="left"/>
        <w:rPr>
          <w:rFonts w:ascii="Times New Roman" w:hAnsi="Times New Roman" w:cs="Times New Roman"/>
          <w:sz w:val="32"/>
          <w:szCs w:val="32"/>
        </w:rPr>
      </w:pPr>
      <w:r>
        <w:rPr>
          <w:rFonts w:ascii="Times New Roman" w:hAnsi="Times New Roman" w:cs="Times New Roman"/>
          <w:sz w:val="32"/>
          <w:szCs w:val="32"/>
        </w:rPr>
        <w:t>附件</w:t>
      </w:r>
      <w:r>
        <w:rPr>
          <w:rFonts w:ascii="Times New Roman" w:hAnsi="Times New Roman" w:cs="Times New Roman" w:hint="eastAsia"/>
          <w:sz w:val="32"/>
          <w:szCs w:val="32"/>
        </w:rPr>
        <w:t>2</w:t>
      </w:r>
      <w:r>
        <w:rPr>
          <w:rFonts w:ascii="Times New Roman" w:hAnsi="Times New Roman" w:cs="Times New Roman"/>
          <w:sz w:val="32"/>
          <w:szCs w:val="32"/>
        </w:rPr>
        <w:tab/>
      </w:r>
    </w:p>
    <w:p w14:paraId="64A356DE" w14:textId="77777777" w:rsidR="00C078D1" w:rsidRDefault="00EE43F1">
      <w:pPr>
        <w:jc w:val="center"/>
        <w:rPr>
          <w:rFonts w:ascii="方正小标宋简体" w:eastAsia="方正小标宋简体" w:hAnsiTheme="majorEastAsia" w:cs="Times New Roman"/>
          <w:sz w:val="44"/>
          <w:szCs w:val="44"/>
        </w:rPr>
      </w:pPr>
      <w:r>
        <w:rPr>
          <w:rFonts w:ascii="方正小标宋简体" w:eastAsia="方正小标宋简体" w:hAnsiTheme="majorEastAsia" w:cs="Times New Roman" w:hint="eastAsia"/>
          <w:sz w:val="44"/>
          <w:szCs w:val="44"/>
        </w:rPr>
        <w:t>幼儿园收费公示</w:t>
      </w:r>
    </w:p>
    <w:p w14:paraId="69486600" w14:textId="77777777" w:rsidR="00C078D1" w:rsidRDefault="00EE43F1">
      <w:pPr>
        <w:tabs>
          <w:tab w:val="left" w:pos="1515"/>
        </w:tabs>
        <w:jc w:val="left"/>
        <w:rPr>
          <w:rFonts w:ascii="Times New Roman" w:hAnsi="Times New Roman" w:cs="Times New Roman"/>
          <w:sz w:val="32"/>
          <w:szCs w:val="32"/>
        </w:rPr>
      </w:pPr>
      <w:r>
        <w:rPr>
          <w:rFonts w:ascii="Times New Roman" w:hAnsi="Times New Roman" w:cs="Times New Roman"/>
          <w:sz w:val="32"/>
          <w:szCs w:val="32"/>
        </w:rPr>
        <w:lastRenderedPageBreak/>
        <w:t>附件</w:t>
      </w:r>
      <w:r>
        <w:rPr>
          <w:rFonts w:ascii="Times New Roman" w:hAnsi="Times New Roman" w:cs="Times New Roman" w:hint="eastAsia"/>
          <w:sz w:val="32"/>
          <w:szCs w:val="32"/>
        </w:rPr>
        <w:t>3</w:t>
      </w:r>
      <w:r>
        <w:rPr>
          <w:rFonts w:ascii="Times New Roman" w:hAnsi="Times New Roman" w:cs="Times New Roman" w:hint="eastAsia"/>
          <w:sz w:val="32"/>
          <w:szCs w:val="32"/>
        </w:rPr>
        <w:t>：</w:t>
      </w:r>
      <w:r>
        <w:rPr>
          <w:rFonts w:ascii="Times New Roman" w:hAnsi="Times New Roman" w:cs="Times New Roman"/>
          <w:sz w:val="32"/>
          <w:szCs w:val="32"/>
        </w:rPr>
        <w:tab/>
      </w:r>
    </w:p>
    <w:p w14:paraId="197E08A9" w14:textId="77777777" w:rsidR="00C078D1" w:rsidRDefault="00EE43F1">
      <w:pPr>
        <w:spacing w:line="460" w:lineRule="exact"/>
        <w:contextualSpacing/>
        <w:jc w:val="center"/>
        <w:rPr>
          <w:rFonts w:ascii="方正小标宋简体" w:eastAsia="方正小标宋简体" w:hAnsiTheme="majorEastAsia" w:cs="Times New Roman"/>
          <w:sz w:val="44"/>
          <w:szCs w:val="44"/>
        </w:rPr>
      </w:pPr>
      <w:r>
        <w:rPr>
          <w:rFonts w:ascii="方正小标宋简体" w:eastAsia="方正小标宋简体" w:hAnsiTheme="majorEastAsia" w:cs="Times New Roman" w:hint="eastAsia"/>
          <w:sz w:val="44"/>
          <w:szCs w:val="44"/>
        </w:rPr>
        <w:t>义务教育学校收费公示</w:t>
      </w:r>
    </w:p>
    <w:tbl>
      <w:tblPr>
        <w:tblW w:w="13907" w:type="dxa"/>
        <w:tblInd w:w="93" w:type="dxa"/>
        <w:tblLook w:val="04A0" w:firstRow="1" w:lastRow="0" w:firstColumn="1" w:lastColumn="0" w:noHBand="0" w:noVBand="1"/>
      </w:tblPr>
      <w:tblGrid>
        <w:gridCol w:w="866"/>
        <w:gridCol w:w="2056"/>
        <w:gridCol w:w="1538"/>
        <w:gridCol w:w="2076"/>
        <w:gridCol w:w="1417"/>
        <w:gridCol w:w="3686"/>
        <w:gridCol w:w="2268"/>
      </w:tblGrid>
      <w:tr w:rsidR="00C078D1" w14:paraId="26BB7BCB" w14:textId="77777777">
        <w:trPr>
          <w:trHeight w:val="585"/>
        </w:trPr>
        <w:tc>
          <w:tcPr>
            <w:tcW w:w="13907" w:type="dxa"/>
            <w:gridSpan w:val="7"/>
            <w:tcBorders>
              <w:top w:val="nil"/>
              <w:left w:val="nil"/>
              <w:bottom w:val="single" w:sz="4" w:space="0" w:color="auto"/>
              <w:right w:val="nil"/>
            </w:tcBorders>
            <w:shd w:val="clear" w:color="auto" w:fill="auto"/>
            <w:noWrap/>
            <w:vAlign w:val="center"/>
          </w:tcPr>
          <w:p w14:paraId="131EFC23"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学校名称：</w:t>
            </w:r>
          </w:p>
        </w:tc>
      </w:tr>
      <w:tr w:rsidR="00C078D1" w14:paraId="3EE89EBD" w14:textId="77777777">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188F39D"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056" w:type="dxa"/>
            <w:tcBorders>
              <w:top w:val="nil"/>
              <w:left w:val="nil"/>
              <w:bottom w:val="single" w:sz="4" w:space="0" w:color="auto"/>
              <w:right w:val="single" w:sz="4" w:space="0" w:color="auto"/>
            </w:tcBorders>
            <w:shd w:val="clear" w:color="auto" w:fill="auto"/>
            <w:noWrap/>
            <w:vAlign w:val="center"/>
          </w:tcPr>
          <w:p w14:paraId="7DF691D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收费项目</w:t>
            </w:r>
          </w:p>
        </w:tc>
        <w:tc>
          <w:tcPr>
            <w:tcW w:w="1538" w:type="dxa"/>
            <w:tcBorders>
              <w:top w:val="nil"/>
              <w:left w:val="nil"/>
              <w:bottom w:val="single" w:sz="4" w:space="0" w:color="auto"/>
              <w:right w:val="single" w:sz="4" w:space="0" w:color="auto"/>
            </w:tcBorders>
            <w:shd w:val="clear" w:color="auto" w:fill="auto"/>
            <w:noWrap/>
            <w:vAlign w:val="center"/>
          </w:tcPr>
          <w:p w14:paraId="7745F41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计费单位</w:t>
            </w:r>
          </w:p>
        </w:tc>
        <w:tc>
          <w:tcPr>
            <w:tcW w:w="2076" w:type="dxa"/>
            <w:tcBorders>
              <w:top w:val="single" w:sz="4" w:space="0" w:color="auto"/>
              <w:left w:val="nil"/>
              <w:bottom w:val="single" w:sz="4" w:space="0" w:color="auto"/>
              <w:right w:val="single" w:sz="4" w:space="0" w:color="auto"/>
            </w:tcBorders>
            <w:shd w:val="clear" w:color="auto" w:fill="auto"/>
            <w:noWrap/>
            <w:vAlign w:val="center"/>
          </w:tcPr>
          <w:p w14:paraId="51B12B6F"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收费标准</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4DC1386"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收费范围</w:t>
            </w:r>
          </w:p>
        </w:tc>
        <w:tc>
          <w:tcPr>
            <w:tcW w:w="3686" w:type="dxa"/>
            <w:tcBorders>
              <w:top w:val="single" w:sz="4" w:space="0" w:color="auto"/>
              <w:left w:val="nil"/>
              <w:bottom w:val="single" w:sz="4" w:space="0" w:color="auto"/>
              <w:right w:val="single" w:sz="4" w:space="0" w:color="auto"/>
            </w:tcBorders>
            <w:shd w:val="clear" w:color="auto" w:fill="auto"/>
            <w:noWrap/>
            <w:vAlign w:val="center"/>
          </w:tcPr>
          <w:p w14:paraId="59E5B91F"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收费依据</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CFBB200"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备注</w:t>
            </w:r>
          </w:p>
        </w:tc>
      </w:tr>
      <w:tr w:rsidR="00C078D1" w14:paraId="3688580F" w14:textId="77777777">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7D1E925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056" w:type="dxa"/>
            <w:tcBorders>
              <w:top w:val="nil"/>
              <w:left w:val="nil"/>
              <w:bottom w:val="single" w:sz="4" w:space="0" w:color="auto"/>
              <w:right w:val="single" w:sz="4" w:space="0" w:color="auto"/>
            </w:tcBorders>
            <w:shd w:val="clear" w:color="auto" w:fill="auto"/>
            <w:noWrap/>
            <w:vAlign w:val="center"/>
          </w:tcPr>
          <w:p w14:paraId="18E14A6F"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社会实践活动费</w:t>
            </w:r>
          </w:p>
        </w:tc>
        <w:tc>
          <w:tcPr>
            <w:tcW w:w="1538" w:type="dxa"/>
            <w:tcBorders>
              <w:top w:val="nil"/>
              <w:left w:val="nil"/>
              <w:bottom w:val="single" w:sz="4" w:space="0" w:color="auto"/>
              <w:right w:val="single" w:sz="4" w:space="0" w:color="auto"/>
            </w:tcBorders>
            <w:shd w:val="clear" w:color="auto" w:fill="auto"/>
            <w:noWrap/>
            <w:vAlign w:val="center"/>
          </w:tcPr>
          <w:p w14:paraId="15F13F9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学期</w:t>
            </w:r>
          </w:p>
        </w:tc>
        <w:tc>
          <w:tcPr>
            <w:tcW w:w="2076" w:type="dxa"/>
            <w:tcBorders>
              <w:top w:val="nil"/>
              <w:left w:val="nil"/>
              <w:bottom w:val="single" w:sz="4" w:space="0" w:color="auto"/>
              <w:right w:val="single" w:sz="4" w:space="0" w:color="auto"/>
            </w:tcBorders>
            <w:shd w:val="clear" w:color="auto" w:fill="auto"/>
            <w:noWrap/>
            <w:vAlign w:val="center"/>
          </w:tcPr>
          <w:p w14:paraId="632177B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15F9BA76"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全体学生</w:t>
            </w:r>
          </w:p>
        </w:tc>
        <w:tc>
          <w:tcPr>
            <w:tcW w:w="3686" w:type="dxa"/>
            <w:tcBorders>
              <w:top w:val="nil"/>
              <w:left w:val="nil"/>
              <w:bottom w:val="single" w:sz="4" w:space="0" w:color="auto"/>
              <w:right w:val="single" w:sz="4" w:space="0" w:color="auto"/>
            </w:tcBorders>
            <w:shd w:val="clear" w:color="auto" w:fill="auto"/>
            <w:noWrap/>
            <w:vAlign w:val="center"/>
          </w:tcPr>
          <w:p w14:paraId="28730FB2"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14:paraId="612DD66F"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家庭经济困难学生可减免</w:t>
            </w:r>
          </w:p>
        </w:tc>
      </w:tr>
      <w:tr w:rsidR="00C078D1" w14:paraId="722EF22B" w14:textId="77777777">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7A71B5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056" w:type="dxa"/>
            <w:tcBorders>
              <w:top w:val="nil"/>
              <w:left w:val="nil"/>
              <w:bottom w:val="single" w:sz="4" w:space="0" w:color="auto"/>
              <w:right w:val="single" w:sz="4" w:space="0" w:color="auto"/>
            </w:tcBorders>
            <w:shd w:val="clear" w:color="auto" w:fill="auto"/>
            <w:noWrap/>
            <w:vAlign w:val="center"/>
          </w:tcPr>
          <w:p w14:paraId="50D04439"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课后服务费</w:t>
            </w:r>
          </w:p>
        </w:tc>
        <w:tc>
          <w:tcPr>
            <w:tcW w:w="1538" w:type="dxa"/>
            <w:tcBorders>
              <w:top w:val="nil"/>
              <w:left w:val="nil"/>
              <w:bottom w:val="single" w:sz="4" w:space="0" w:color="auto"/>
              <w:right w:val="single" w:sz="4" w:space="0" w:color="auto"/>
            </w:tcBorders>
            <w:shd w:val="clear" w:color="auto" w:fill="auto"/>
            <w:noWrap/>
            <w:vAlign w:val="center"/>
          </w:tcPr>
          <w:p w14:paraId="60D62F5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学期</w:t>
            </w:r>
          </w:p>
        </w:tc>
        <w:tc>
          <w:tcPr>
            <w:tcW w:w="2076" w:type="dxa"/>
            <w:tcBorders>
              <w:top w:val="nil"/>
              <w:left w:val="nil"/>
              <w:bottom w:val="single" w:sz="4" w:space="0" w:color="auto"/>
              <w:right w:val="single" w:sz="4" w:space="0" w:color="auto"/>
            </w:tcBorders>
            <w:shd w:val="clear" w:color="auto" w:fill="auto"/>
            <w:noWrap/>
            <w:vAlign w:val="center"/>
          </w:tcPr>
          <w:p w14:paraId="13E25D3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6E1EED8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学生自愿</w:t>
            </w:r>
          </w:p>
        </w:tc>
        <w:tc>
          <w:tcPr>
            <w:tcW w:w="3686" w:type="dxa"/>
            <w:tcBorders>
              <w:top w:val="nil"/>
              <w:left w:val="nil"/>
              <w:bottom w:val="single" w:sz="4" w:space="0" w:color="auto"/>
              <w:right w:val="single" w:sz="4" w:space="0" w:color="auto"/>
            </w:tcBorders>
            <w:shd w:val="clear" w:color="auto" w:fill="auto"/>
            <w:noWrap/>
            <w:vAlign w:val="center"/>
          </w:tcPr>
          <w:p w14:paraId="338C53FA"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14:paraId="297E6D2C" w14:textId="77777777" w:rsidR="00C078D1" w:rsidRDefault="00C078D1">
            <w:pPr>
              <w:widowControl/>
              <w:jc w:val="left"/>
              <w:rPr>
                <w:rFonts w:ascii="宋体" w:eastAsia="宋体" w:hAnsi="宋体" w:cs="宋体"/>
                <w:kern w:val="0"/>
                <w:sz w:val="24"/>
                <w:szCs w:val="24"/>
              </w:rPr>
            </w:pPr>
          </w:p>
        </w:tc>
      </w:tr>
      <w:tr w:rsidR="00C078D1" w14:paraId="6ACF07CA" w14:textId="77777777">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tcPr>
          <w:p w14:paraId="0E0D5CE0"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2056" w:type="dxa"/>
            <w:tcBorders>
              <w:top w:val="nil"/>
              <w:left w:val="nil"/>
              <w:bottom w:val="single" w:sz="4" w:space="0" w:color="auto"/>
              <w:right w:val="single" w:sz="4" w:space="0" w:color="auto"/>
            </w:tcBorders>
            <w:shd w:val="clear" w:color="auto" w:fill="auto"/>
            <w:noWrap/>
            <w:vAlign w:val="center"/>
          </w:tcPr>
          <w:p w14:paraId="31B0BD97"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伙食费</w:t>
            </w:r>
          </w:p>
        </w:tc>
        <w:tc>
          <w:tcPr>
            <w:tcW w:w="1538" w:type="dxa"/>
            <w:tcBorders>
              <w:top w:val="nil"/>
              <w:left w:val="nil"/>
              <w:bottom w:val="single" w:sz="4" w:space="0" w:color="auto"/>
              <w:right w:val="single" w:sz="4" w:space="0" w:color="auto"/>
            </w:tcBorders>
            <w:shd w:val="clear" w:color="auto" w:fill="auto"/>
            <w:noWrap/>
            <w:vAlign w:val="center"/>
          </w:tcPr>
          <w:p w14:paraId="646616E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学期</w:t>
            </w:r>
          </w:p>
        </w:tc>
        <w:tc>
          <w:tcPr>
            <w:tcW w:w="2076" w:type="dxa"/>
            <w:tcBorders>
              <w:top w:val="nil"/>
              <w:left w:val="nil"/>
              <w:bottom w:val="single" w:sz="4" w:space="0" w:color="auto"/>
              <w:right w:val="single" w:sz="4" w:space="0" w:color="auto"/>
            </w:tcBorders>
            <w:shd w:val="clear" w:color="auto" w:fill="auto"/>
            <w:noWrap/>
            <w:vAlign w:val="center"/>
          </w:tcPr>
          <w:p w14:paraId="3B88AB74"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417" w:type="dxa"/>
            <w:tcBorders>
              <w:top w:val="nil"/>
              <w:left w:val="nil"/>
              <w:bottom w:val="single" w:sz="4" w:space="0" w:color="auto"/>
              <w:right w:val="single" w:sz="4" w:space="0" w:color="auto"/>
            </w:tcBorders>
            <w:shd w:val="clear" w:color="auto" w:fill="auto"/>
            <w:noWrap/>
            <w:vAlign w:val="center"/>
          </w:tcPr>
          <w:p w14:paraId="0526425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就餐学生</w:t>
            </w:r>
          </w:p>
        </w:tc>
        <w:tc>
          <w:tcPr>
            <w:tcW w:w="3686" w:type="dxa"/>
            <w:tcBorders>
              <w:top w:val="nil"/>
              <w:left w:val="nil"/>
              <w:bottom w:val="single" w:sz="4" w:space="0" w:color="auto"/>
              <w:right w:val="single" w:sz="4" w:space="0" w:color="auto"/>
            </w:tcBorders>
            <w:shd w:val="clear" w:color="auto" w:fill="auto"/>
            <w:noWrap/>
            <w:vAlign w:val="center"/>
          </w:tcPr>
          <w:p w14:paraId="27CB6B68"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268" w:type="dxa"/>
            <w:tcBorders>
              <w:top w:val="nil"/>
              <w:left w:val="nil"/>
              <w:bottom w:val="single" w:sz="4" w:space="0" w:color="auto"/>
              <w:right w:val="single" w:sz="4" w:space="0" w:color="auto"/>
            </w:tcBorders>
            <w:shd w:val="clear" w:color="auto" w:fill="auto"/>
            <w:noWrap/>
            <w:vAlign w:val="center"/>
          </w:tcPr>
          <w:p w14:paraId="41E434EC"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根据自愿原则按实收取</w:t>
            </w:r>
          </w:p>
        </w:tc>
      </w:tr>
      <w:tr w:rsidR="00C078D1" w14:paraId="1652F9D6" w14:textId="77777777">
        <w:trPr>
          <w:trHeight w:val="862"/>
        </w:trPr>
        <w:tc>
          <w:tcPr>
            <w:tcW w:w="866" w:type="dxa"/>
            <w:tcBorders>
              <w:top w:val="nil"/>
              <w:left w:val="single" w:sz="4" w:space="0" w:color="auto"/>
              <w:bottom w:val="single" w:sz="4" w:space="0" w:color="auto"/>
              <w:right w:val="single" w:sz="4" w:space="0" w:color="auto"/>
            </w:tcBorders>
            <w:shd w:val="clear" w:color="auto" w:fill="auto"/>
            <w:noWrap/>
            <w:vAlign w:val="center"/>
          </w:tcPr>
          <w:p w14:paraId="236ACA3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2056" w:type="dxa"/>
            <w:tcBorders>
              <w:top w:val="nil"/>
              <w:left w:val="nil"/>
              <w:bottom w:val="single" w:sz="4" w:space="0" w:color="auto"/>
              <w:right w:val="single" w:sz="4" w:space="0" w:color="auto"/>
            </w:tcBorders>
            <w:shd w:val="clear" w:color="auto" w:fill="auto"/>
            <w:noWrap/>
            <w:vAlign w:val="center"/>
          </w:tcPr>
          <w:p w14:paraId="52DC874E"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教辅材料费</w:t>
            </w:r>
          </w:p>
        </w:tc>
        <w:tc>
          <w:tcPr>
            <w:tcW w:w="1538" w:type="dxa"/>
            <w:tcBorders>
              <w:top w:val="nil"/>
              <w:left w:val="nil"/>
              <w:bottom w:val="single" w:sz="4" w:space="0" w:color="auto"/>
              <w:right w:val="single" w:sz="4" w:space="0" w:color="auto"/>
            </w:tcBorders>
            <w:shd w:val="clear" w:color="auto" w:fill="auto"/>
            <w:noWrap/>
            <w:vAlign w:val="center"/>
          </w:tcPr>
          <w:p w14:paraId="713FA7A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元</w:t>
            </w:r>
            <w:r>
              <w:rPr>
                <w:rFonts w:ascii="宋体" w:eastAsia="宋体" w:hAnsi="宋体" w:cs="宋体" w:hint="eastAsia"/>
                <w:kern w:val="0"/>
                <w:sz w:val="24"/>
                <w:szCs w:val="24"/>
              </w:rPr>
              <w:t>/</w:t>
            </w:r>
            <w:r>
              <w:rPr>
                <w:rFonts w:ascii="宋体" w:eastAsia="宋体" w:hAnsi="宋体" w:cs="宋体" w:hint="eastAsia"/>
                <w:kern w:val="0"/>
                <w:sz w:val="24"/>
                <w:szCs w:val="24"/>
              </w:rPr>
              <w:t>生</w:t>
            </w:r>
            <w:r>
              <w:rPr>
                <w:rFonts w:ascii="微软雅黑" w:eastAsia="微软雅黑" w:hAnsi="微软雅黑" w:cs="宋体" w:hint="eastAsia"/>
                <w:kern w:val="0"/>
                <w:sz w:val="24"/>
                <w:szCs w:val="24"/>
              </w:rPr>
              <w:t>·</w:t>
            </w:r>
            <w:r>
              <w:rPr>
                <w:rFonts w:ascii="宋体" w:eastAsia="宋体" w:hAnsi="宋体" w:cs="宋体" w:hint="eastAsia"/>
                <w:kern w:val="0"/>
                <w:sz w:val="24"/>
                <w:szCs w:val="24"/>
              </w:rPr>
              <w:t>学期</w:t>
            </w:r>
          </w:p>
        </w:tc>
        <w:tc>
          <w:tcPr>
            <w:tcW w:w="2076" w:type="dxa"/>
            <w:tcBorders>
              <w:top w:val="nil"/>
              <w:left w:val="nil"/>
              <w:bottom w:val="single" w:sz="4" w:space="0" w:color="auto"/>
              <w:right w:val="single" w:sz="4" w:space="0" w:color="auto"/>
            </w:tcBorders>
            <w:shd w:val="clear" w:color="auto" w:fill="auto"/>
            <w:noWrap/>
            <w:vAlign w:val="center"/>
          </w:tcPr>
          <w:p w14:paraId="3210B114" w14:textId="77777777" w:rsidR="00C078D1" w:rsidRDefault="00C078D1">
            <w:pPr>
              <w:widowControl/>
              <w:jc w:val="center"/>
              <w:rPr>
                <w:rFonts w:ascii="宋体" w:eastAsia="宋体" w:hAnsi="宋体"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45661146"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学生自愿</w:t>
            </w:r>
          </w:p>
        </w:tc>
        <w:tc>
          <w:tcPr>
            <w:tcW w:w="3686" w:type="dxa"/>
            <w:tcBorders>
              <w:top w:val="nil"/>
              <w:left w:val="nil"/>
              <w:bottom w:val="single" w:sz="4" w:space="0" w:color="auto"/>
              <w:right w:val="single" w:sz="4" w:space="0" w:color="auto"/>
            </w:tcBorders>
            <w:shd w:val="clear" w:color="auto" w:fill="auto"/>
            <w:vAlign w:val="center"/>
          </w:tcPr>
          <w:p w14:paraId="77B18F6E"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《关于加强全省中小学教辅材料使用管理工作的实施意见》（苏教规〔</w:t>
            </w:r>
            <w:r>
              <w:rPr>
                <w:rFonts w:ascii="宋体" w:eastAsia="宋体" w:hAnsi="宋体" w:cs="宋体" w:hint="eastAsia"/>
                <w:kern w:val="0"/>
                <w:sz w:val="24"/>
                <w:szCs w:val="24"/>
              </w:rPr>
              <w:t>2012</w:t>
            </w:r>
            <w:r>
              <w:rPr>
                <w:rFonts w:ascii="宋体" w:eastAsia="宋体" w:hAnsi="宋体" w:cs="宋体" w:hint="eastAsia"/>
                <w:kern w:val="0"/>
                <w:sz w:val="24"/>
                <w:szCs w:val="24"/>
              </w:rPr>
              <w:t>〕</w:t>
            </w:r>
            <w:r>
              <w:rPr>
                <w:rFonts w:ascii="宋体" w:eastAsia="宋体" w:hAnsi="宋体" w:cs="宋体" w:hint="eastAsia"/>
                <w:kern w:val="0"/>
                <w:sz w:val="24"/>
                <w:szCs w:val="24"/>
              </w:rPr>
              <w:t>9</w:t>
            </w:r>
            <w:r>
              <w:rPr>
                <w:rFonts w:ascii="宋体" w:eastAsia="宋体" w:hAnsi="宋体" w:cs="宋体" w:hint="eastAsia"/>
                <w:kern w:val="0"/>
                <w:sz w:val="24"/>
                <w:szCs w:val="24"/>
              </w:rPr>
              <w:t>号）</w:t>
            </w:r>
          </w:p>
        </w:tc>
        <w:tc>
          <w:tcPr>
            <w:tcW w:w="2268" w:type="dxa"/>
            <w:tcBorders>
              <w:top w:val="nil"/>
              <w:left w:val="nil"/>
              <w:bottom w:val="single" w:sz="4" w:space="0" w:color="auto"/>
              <w:right w:val="single" w:sz="4" w:space="0" w:color="auto"/>
            </w:tcBorders>
            <w:shd w:val="clear" w:color="auto" w:fill="auto"/>
            <w:noWrap/>
            <w:vAlign w:val="center"/>
          </w:tcPr>
          <w:p w14:paraId="71D86977"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按实收取</w:t>
            </w:r>
          </w:p>
        </w:tc>
      </w:tr>
      <w:tr w:rsidR="00C078D1" w14:paraId="0AD3C00A" w14:textId="77777777">
        <w:trPr>
          <w:trHeight w:val="735"/>
        </w:trPr>
        <w:tc>
          <w:tcPr>
            <w:tcW w:w="2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847471C"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优惠政策</w:t>
            </w:r>
          </w:p>
        </w:tc>
        <w:tc>
          <w:tcPr>
            <w:tcW w:w="10985" w:type="dxa"/>
            <w:gridSpan w:val="5"/>
            <w:tcBorders>
              <w:top w:val="single" w:sz="4" w:space="0" w:color="auto"/>
              <w:left w:val="nil"/>
              <w:bottom w:val="single" w:sz="4" w:space="0" w:color="auto"/>
              <w:right w:val="single" w:sz="4" w:space="0" w:color="auto"/>
            </w:tcBorders>
            <w:shd w:val="clear" w:color="auto" w:fill="auto"/>
            <w:vAlign w:val="center"/>
          </w:tcPr>
          <w:p w14:paraId="317FB1C6"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依据《关于印发</w:t>
            </w:r>
            <w:r>
              <w:rPr>
                <w:rFonts w:ascii="宋体" w:eastAsia="宋体" w:hAnsi="宋体" w:cs="宋体" w:hint="eastAsia"/>
                <w:kern w:val="0"/>
                <w:sz w:val="24"/>
                <w:szCs w:val="24"/>
              </w:rPr>
              <w:t>&lt;</w:t>
            </w:r>
            <w:r>
              <w:rPr>
                <w:rFonts w:ascii="宋体" w:eastAsia="宋体" w:hAnsi="宋体" w:cs="宋体" w:hint="eastAsia"/>
                <w:kern w:val="0"/>
                <w:sz w:val="24"/>
                <w:szCs w:val="24"/>
              </w:rPr>
              <w:t>江苏省学生资助资金管理办法</w:t>
            </w:r>
            <w:r>
              <w:rPr>
                <w:rFonts w:ascii="宋体" w:eastAsia="宋体" w:hAnsi="宋体" w:cs="宋体" w:hint="eastAsia"/>
                <w:kern w:val="0"/>
                <w:sz w:val="24"/>
                <w:szCs w:val="24"/>
              </w:rPr>
              <w:t>&gt;</w:t>
            </w:r>
            <w:r>
              <w:rPr>
                <w:rFonts w:ascii="宋体" w:eastAsia="宋体" w:hAnsi="宋体" w:cs="宋体" w:hint="eastAsia"/>
                <w:kern w:val="0"/>
                <w:sz w:val="24"/>
                <w:szCs w:val="24"/>
              </w:rPr>
              <w:t>的通知》（苏财</w:t>
            </w:r>
            <w:proofErr w:type="gramStart"/>
            <w:r>
              <w:rPr>
                <w:rFonts w:ascii="宋体" w:eastAsia="宋体" w:hAnsi="宋体" w:cs="宋体" w:hint="eastAsia"/>
                <w:kern w:val="0"/>
                <w:sz w:val="24"/>
                <w:szCs w:val="24"/>
              </w:rPr>
              <w:t>规</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28</w:t>
            </w:r>
            <w:r>
              <w:rPr>
                <w:rFonts w:ascii="宋体" w:eastAsia="宋体" w:hAnsi="宋体" w:cs="宋体" w:hint="eastAsia"/>
                <w:kern w:val="0"/>
                <w:sz w:val="24"/>
                <w:szCs w:val="24"/>
              </w:rPr>
              <w:t>号）、《泰州市政府办公室关于印发泰州市困境儿童分类保障和关爱服务办法的通知》（</w:t>
            </w:r>
            <w:proofErr w:type="gramStart"/>
            <w:r>
              <w:rPr>
                <w:rFonts w:ascii="宋体" w:eastAsia="宋体" w:hAnsi="宋体" w:cs="宋体" w:hint="eastAsia"/>
                <w:kern w:val="0"/>
                <w:sz w:val="24"/>
                <w:szCs w:val="24"/>
              </w:rPr>
              <w:t>泰政办</w:t>
            </w:r>
            <w:proofErr w:type="gramEnd"/>
            <w:r>
              <w:rPr>
                <w:rFonts w:ascii="宋体" w:eastAsia="宋体" w:hAnsi="宋体" w:cs="宋体" w:hint="eastAsia"/>
                <w:kern w:val="0"/>
                <w:sz w:val="24"/>
                <w:szCs w:val="24"/>
              </w:rPr>
              <w:t>发〔</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44</w:t>
            </w:r>
            <w:r>
              <w:rPr>
                <w:rFonts w:ascii="宋体" w:eastAsia="宋体" w:hAnsi="宋体" w:cs="宋体" w:hint="eastAsia"/>
                <w:kern w:val="0"/>
                <w:sz w:val="24"/>
                <w:szCs w:val="24"/>
              </w:rPr>
              <w:t>号）等文件执行</w:t>
            </w:r>
          </w:p>
        </w:tc>
      </w:tr>
      <w:tr w:rsidR="00C078D1" w14:paraId="44D2EED5" w14:textId="77777777">
        <w:trPr>
          <w:trHeight w:val="600"/>
        </w:trPr>
        <w:tc>
          <w:tcPr>
            <w:tcW w:w="2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87B019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价格咨询电话</w:t>
            </w:r>
          </w:p>
        </w:tc>
        <w:tc>
          <w:tcPr>
            <w:tcW w:w="10985" w:type="dxa"/>
            <w:gridSpan w:val="5"/>
            <w:tcBorders>
              <w:top w:val="single" w:sz="4" w:space="0" w:color="auto"/>
              <w:left w:val="nil"/>
              <w:bottom w:val="single" w:sz="4" w:space="0" w:color="auto"/>
              <w:right w:val="single" w:sz="4" w:space="0" w:color="auto"/>
            </w:tcBorders>
            <w:shd w:val="clear" w:color="auto" w:fill="auto"/>
            <w:noWrap/>
            <w:vAlign w:val="center"/>
          </w:tcPr>
          <w:p w14:paraId="21F811E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泰兴市发展和改革委员会</w:t>
            </w:r>
            <w:r>
              <w:rPr>
                <w:rFonts w:ascii="宋体" w:eastAsia="宋体" w:hAnsi="宋体" w:cs="宋体" w:hint="eastAsia"/>
                <w:kern w:val="0"/>
                <w:sz w:val="24"/>
                <w:szCs w:val="24"/>
              </w:rPr>
              <w:t>:87631606</w:t>
            </w:r>
            <w:r>
              <w:rPr>
                <w:rFonts w:ascii="宋体" w:eastAsia="宋体" w:hAnsi="宋体" w:cs="宋体" w:hint="eastAsia"/>
                <w:kern w:val="0"/>
                <w:sz w:val="24"/>
                <w:szCs w:val="24"/>
              </w:rPr>
              <w:t>，学校负责人（手机）：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，校长室电话：</w:t>
            </w:r>
            <w:r>
              <w:rPr>
                <w:rFonts w:ascii="宋体" w:eastAsia="宋体" w:hAnsi="宋体" w:cs="宋体" w:hint="eastAsia"/>
                <w:kern w:val="0"/>
                <w:sz w:val="24"/>
                <w:szCs w:val="24"/>
              </w:rPr>
              <w:t xml:space="preserve">  </w:t>
            </w:r>
          </w:p>
        </w:tc>
      </w:tr>
      <w:tr w:rsidR="00C078D1" w14:paraId="23245726" w14:textId="77777777">
        <w:trPr>
          <w:trHeight w:val="600"/>
        </w:trPr>
        <w:tc>
          <w:tcPr>
            <w:tcW w:w="2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B213226"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价格举报电话</w:t>
            </w:r>
          </w:p>
        </w:tc>
        <w:tc>
          <w:tcPr>
            <w:tcW w:w="10985" w:type="dxa"/>
            <w:gridSpan w:val="5"/>
            <w:tcBorders>
              <w:top w:val="single" w:sz="4" w:space="0" w:color="auto"/>
              <w:left w:val="nil"/>
              <w:bottom w:val="single" w:sz="4" w:space="0" w:color="auto"/>
              <w:right w:val="single" w:sz="4" w:space="0" w:color="auto"/>
            </w:tcBorders>
            <w:shd w:val="clear" w:color="auto" w:fill="auto"/>
            <w:noWrap/>
            <w:vAlign w:val="center"/>
          </w:tcPr>
          <w:p w14:paraId="738DD4A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12315 </w:t>
            </w:r>
            <w:r>
              <w:rPr>
                <w:rFonts w:ascii="宋体" w:eastAsia="宋体" w:hAnsi="宋体" w:cs="宋体" w:hint="eastAsia"/>
                <w:kern w:val="0"/>
                <w:sz w:val="24"/>
                <w:szCs w:val="24"/>
              </w:rPr>
              <w:t>、</w:t>
            </w:r>
            <w:r>
              <w:rPr>
                <w:rFonts w:ascii="宋体" w:eastAsia="宋体" w:hAnsi="宋体" w:cs="宋体" w:hint="eastAsia"/>
                <w:kern w:val="0"/>
                <w:sz w:val="24"/>
                <w:szCs w:val="24"/>
              </w:rPr>
              <w:t>87728168</w:t>
            </w:r>
            <w:r>
              <w:rPr>
                <w:rFonts w:ascii="宋体" w:eastAsia="宋体" w:hAnsi="宋体" w:cs="宋体" w:hint="eastAsia"/>
                <w:kern w:val="0"/>
                <w:sz w:val="24"/>
                <w:szCs w:val="24"/>
              </w:rPr>
              <w:t>、</w:t>
            </w:r>
            <w:r>
              <w:rPr>
                <w:rFonts w:ascii="宋体" w:eastAsia="宋体" w:hAnsi="宋体" w:cs="宋体" w:hint="eastAsia"/>
                <w:kern w:val="0"/>
                <w:sz w:val="24"/>
                <w:szCs w:val="24"/>
              </w:rPr>
              <w:t>87728136</w:t>
            </w:r>
          </w:p>
        </w:tc>
      </w:tr>
      <w:tr w:rsidR="00C078D1" w14:paraId="048CAD89" w14:textId="77777777">
        <w:trPr>
          <w:trHeight w:val="615"/>
        </w:trPr>
        <w:tc>
          <w:tcPr>
            <w:tcW w:w="13907" w:type="dxa"/>
            <w:gridSpan w:val="7"/>
            <w:tcBorders>
              <w:top w:val="nil"/>
              <w:left w:val="nil"/>
              <w:bottom w:val="nil"/>
              <w:right w:val="nil"/>
            </w:tcBorders>
            <w:shd w:val="clear" w:color="auto" w:fill="auto"/>
            <w:noWrap/>
            <w:vAlign w:val="center"/>
          </w:tcPr>
          <w:p w14:paraId="44301B1B"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备注：农村学校，“社会实践活动费”为“</w:t>
            </w:r>
            <w:r>
              <w:rPr>
                <w:rFonts w:ascii="宋体" w:eastAsia="宋体" w:hAnsi="宋体" w:cs="宋体" w:hint="eastAsia"/>
                <w:kern w:val="0"/>
                <w:sz w:val="24"/>
                <w:szCs w:val="24"/>
              </w:rPr>
              <w:t>0</w:t>
            </w:r>
            <w:r>
              <w:rPr>
                <w:rFonts w:ascii="宋体" w:eastAsia="宋体" w:hAnsi="宋体" w:cs="宋体" w:hint="eastAsia"/>
                <w:kern w:val="0"/>
                <w:sz w:val="24"/>
                <w:szCs w:val="24"/>
              </w:rPr>
              <w:t>”；如不收伙食费，收费标准一栏填“</w:t>
            </w:r>
            <w:r>
              <w:rPr>
                <w:rFonts w:ascii="宋体" w:eastAsia="宋体" w:hAnsi="宋体" w:cs="宋体" w:hint="eastAsia"/>
                <w:kern w:val="0"/>
                <w:sz w:val="24"/>
                <w:szCs w:val="24"/>
              </w:rPr>
              <w:t>0</w:t>
            </w:r>
            <w:r>
              <w:rPr>
                <w:rFonts w:ascii="宋体" w:eastAsia="宋体" w:hAnsi="宋体" w:cs="宋体" w:hint="eastAsia"/>
                <w:kern w:val="0"/>
                <w:sz w:val="24"/>
                <w:szCs w:val="24"/>
              </w:rPr>
              <w:t>”。</w:t>
            </w:r>
          </w:p>
        </w:tc>
      </w:tr>
    </w:tbl>
    <w:p w14:paraId="23EA0244" w14:textId="77777777" w:rsidR="00C078D1" w:rsidRDefault="00EE43F1">
      <w:pPr>
        <w:tabs>
          <w:tab w:val="left" w:pos="1515"/>
        </w:tabs>
        <w:jc w:val="left"/>
        <w:rPr>
          <w:rFonts w:ascii="Times New Roman" w:hAnsi="Times New Roman" w:cs="Times New Roman"/>
          <w:sz w:val="32"/>
          <w:szCs w:val="32"/>
        </w:rPr>
      </w:pPr>
      <w:r>
        <w:rPr>
          <w:rFonts w:ascii="Times New Roman" w:hAnsi="Times New Roman" w:cs="Times New Roman"/>
          <w:sz w:val="32"/>
          <w:szCs w:val="32"/>
        </w:rPr>
        <w:lastRenderedPageBreak/>
        <w:t>附件</w:t>
      </w:r>
      <w:r>
        <w:rPr>
          <w:rFonts w:ascii="Times New Roman" w:hAnsi="Times New Roman" w:cs="Times New Roman" w:hint="eastAsia"/>
          <w:sz w:val="32"/>
          <w:szCs w:val="32"/>
        </w:rPr>
        <w:t>4</w:t>
      </w:r>
      <w:r>
        <w:rPr>
          <w:rFonts w:ascii="Times New Roman" w:hAnsi="Times New Roman" w:cs="Times New Roman" w:hint="eastAsia"/>
          <w:sz w:val="32"/>
          <w:szCs w:val="32"/>
        </w:rPr>
        <w:t>：</w:t>
      </w:r>
      <w:r>
        <w:rPr>
          <w:rFonts w:ascii="Times New Roman" w:hAnsi="Times New Roman" w:cs="Times New Roman"/>
          <w:sz w:val="32"/>
          <w:szCs w:val="32"/>
        </w:rPr>
        <w:tab/>
      </w:r>
    </w:p>
    <w:p w14:paraId="6365A598" w14:textId="77777777" w:rsidR="00C078D1" w:rsidRDefault="00EE43F1">
      <w:pPr>
        <w:jc w:val="center"/>
        <w:rPr>
          <w:rFonts w:ascii="方正小标宋简体" w:eastAsia="方正小标宋简体" w:hAnsiTheme="majorEastAsia" w:cs="Times New Roman"/>
          <w:sz w:val="44"/>
          <w:szCs w:val="44"/>
        </w:rPr>
      </w:pPr>
      <w:r>
        <w:rPr>
          <w:rFonts w:ascii="方正小标宋简体" w:eastAsia="方正小标宋简体" w:hAnsiTheme="majorEastAsia" w:cs="Times New Roman" w:hint="eastAsia"/>
          <w:sz w:val="44"/>
          <w:szCs w:val="44"/>
        </w:rPr>
        <w:t>普通高中收费公示</w:t>
      </w:r>
    </w:p>
    <w:p w14:paraId="4D8EAF94" w14:textId="77777777" w:rsidR="00C078D1" w:rsidRDefault="00EE43F1">
      <w:pPr>
        <w:jc w:val="left"/>
        <w:rPr>
          <w:rFonts w:ascii="Times New Roman" w:hAnsi="Times New Roman" w:cs="Times New Roman"/>
          <w:sz w:val="32"/>
          <w:szCs w:val="32"/>
        </w:rPr>
      </w:pPr>
      <w:r>
        <w:rPr>
          <w:rFonts w:ascii="宋体" w:eastAsia="宋体" w:hAnsi="宋体" w:cs="宋体" w:hint="eastAsia"/>
          <w:kern w:val="0"/>
          <w:sz w:val="24"/>
          <w:szCs w:val="24"/>
        </w:rPr>
        <w:t>学校名称：</w:t>
      </w:r>
    </w:p>
    <w:tbl>
      <w:tblPr>
        <w:tblW w:w="13893" w:type="dxa"/>
        <w:tblInd w:w="-318" w:type="dxa"/>
        <w:tblLayout w:type="fixed"/>
        <w:tblLook w:val="04A0" w:firstRow="1" w:lastRow="0" w:firstColumn="1" w:lastColumn="0" w:noHBand="0" w:noVBand="1"/>
      </w:tblPr>
      <w:tblGrid>
        <w:gridCol w:w="993"/>
        <w:gridCol w:w="1703"/>
        <w:gridCol w:w="1132"/>
        <w:gridCol w:w="1134"/>
        <w:gridCol w:w="1296"/>
        <w:gridCol w:w="956"/>
        <w:gridCol w:w="3923"/>
        <w:gridCol w:w="2756"/>
      </w:tblGrid>
      <w:tr w:rsidR="00C078D1" w14:paraId="4E7A73CA" w14:textId="77777777">
        <w:trPr>
          <w:cantSplit/>
          <w:trHeight w:val="285"/>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2A82A" w14:textId="77777777" w:rsidR="00C078D1" w:rsidRDefault="00EE43F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收</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费</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项</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目</w:t>
            </w:r>
          </w:p>
        </w:tc>
        <w:tc>
          <w:tcPr>
            <w:tcW w:w="4518" w:type="dxa"/>
            <w:gridSpan w:val="4"/>
            <w:tcBorders>
              <w:top w:val="single" w:sz="4" w:space="0" w:color="auto"/>
              <w:left w:val="nil"/>
              <w:bottom w:val="single" w:sz="4" w:space="0" w:color="auto"/>
              <w:right w:val="single" w:sz="4" w:space="0" w:color="auto"/>
            </w:tcBorders>
            <w:shd w:val="clear" w:color="auto" w:fill="auto"/>
            <w:vAlign w:val="center"/>
          </w:tcPr>
          <w:p w14:paraId="792A4692" w14:textId="77777777" w:rsidR="00C078D1" w:rsidRDefault="00EE43F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收费标准（元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生</w:t>
            </w:r>
            <w:r>
              <w:rPr>
                <w:rFonts w:ascii="MS Mincho" w:eastAsia="MS Mincho" w:hAnsi="MS Mincho" w:cs="MS Mincho" w:hint="eastAsia"/>
                <w:b/>
                <w:bCs/>
                <w:kern w:val="0"/>
                <w:sz w:val="24"/>
                <w:szCs w:val="24"/>
              </w:rPr>
              <w:t>·</w:t>
            </w:r>
            <w:r>
              <w:rPr>
                <w:rFonts w:ascii="宋体" w:eastAsia="宋体" w:hAnsi="宋体" w:cs="宋体" w:hint="eastAsia"/>
                <w:b/>
                <w:bCs/>
                <w:kern w:val="0"/>
                <w:sz w:val="24"/>
                <w:szCs w:val="24"/>
              </w:rPr>
              <w:t>学期）</w:t>
            </w:r>
          </w:p>
        </w:tc>
        <w:tc>
          <w:tcPr>
            <w:tcW w:w="3923" w:type="dxa"/>
            <w:tcBorders>
              <w:top w:val="single" w:sz="4" w:space="0" w:color="auto"/>
              <w:left w:val="nil"/>
              <w:bottom w:val="single" w:sz="4" w:space="0" w:color="auto"/>
              <w:right w:val="single" w:sz="4" w:space="0" w:color="auto"/>
            </w:tcBorders>
            <w:shd w:val="clear" w:color="auto" w:fill="auto"/>
            <w:vAlign w:val="center"/>
          </w:tcPr>
          <w:p w14:paraId="65E23DDB" w14:textId="77777777" w:rsidR="00C078D1" w:rsidRDefault="00EE43F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收</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费</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依</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据</w:t>
            </w:r>
          </w:p>
        </w:tc>
        <w:tc>
          <w:tcPr>
            <w:tcW w:w="2756" w:type="dxa"/>
            <w:tcBorders>
              <w:top w:val="single" w:sz="4" w:space="0" w:color="auto"/>
              <w:left w:val="nil"/>
              <w:bottom w:val="single" w:sz="4" w:space="0" w:color="auto"/>
              <w:right w:val="single" w:sz="4" w:space="0" w:color="auto"/>
            </w:tcBorders>
            <w:shd w:val="clear" w:color="auto" w:fill="auto"/>
            <w:vAlign w:val="center"/>
          </w:tcPr>
          <w:p w14:paraId="336BED46" w14:textId="77777777" w:rsidR="00C078D1" w:rsidRDefault="00EE43F1">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w:t>
            </w:r>
            <w:r>
              <w:rPr>
                <w:rFonts w:ascii="宋体" w:eastAsia="宋体" w:hAnsi="宋体" w:cs="宋体" w:hint="eastAsia"/>
                <w:b/>
                <w:bCs/>
                <w:kern w:val="0"/>
                <w:sz w:val="24"/>
                <w:szCs w:val="24"/>
              </w:rPr>
              <w:t>     </w:t>
            </w:r>
            <w:r>
              <w:rPr>
                <w:rFonts w:ascii="宋体" w:eastAsia="宋体" w:hAnsi="宋体" w:cs="宋体" w:hint="eastAsia"/>
                <w:b/>
                <w:bCs/>
                <w:kern w:val="0"/>
                <w:sz w:val="24"/>
                <w:szCs w:val="24"/>
              </w:rPr>
              <w:t>注</w:t>
            </w:r>
          </w:p>
        </w:tc>
      </w:tr>
      <w:tr w:rsidR="00C078D1" w14:paraId="0DD4D97D" w14:textId="77777777">
        <w:trPr>
          <w:cantSplit/>
          <w:trHeight w:val="285"/>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8F2A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学</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费</w:t>
            </w:r>
          </w:p>
        </w:tc>
        <w:tc>
          <w:tcPr>
            <w:tcW w:w="4518" w:type="dxa"/>
            <w:gridSpan w:val="4"/>
            <w:tcBorders>
              <w:top w:val="single" w:sz="4" w:space="0" w:color="auto"/>
              <w:left w:val="nil"/>
              <w:bottom w:val="single" w:sz="4" w:space="0" w:color="auto"/>
              <w:right w:val="single" w:sz="4" w:space="0" w:color="auto"/>
            </w:tcBorders>
            <w:shd w:val="clear" w:color="auto" w:fill="auto"/>
            <w:vAlign w:val="center"/>
          </w:tcPr>
          <w:p w14:paraId="344214E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23" w:type="dxa"/>
            <w:tcBorders>
              <w:top w:val="nil"/>
              <w:left w:val="nil"/>
              <w:bottom w:val="single" w:sz="4" w:space="0" w:color="auto"/>
              <w:right w:val="single" w:sz="4" w:space="0" w:color="auto"/>
            </w:tcBorders>
            <w:shd w:val="clear" w:color="auto" w:fill="auto"/>
            <w:vAlign w:val="center"/>
          </w:tcPr>
          <w:p w14:paraId="66290E7A" w14:textId="77777777" w:rsidR="00C078D1" w:rsidRDefault="00EE43F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756" w:type="dxa"/>
            <w:tcBorders>
              <w:top w:val="nil"/>
              <w:left w:val="nil"/>
              <w:bottom w:val="single" w:sz="4" w:space="0" w:color="auto"/>
              <w:right w:val="single" w:sz="4" w:space="0" w:color="auto"/>
            </w:tcBorders>
            <w:shd w:val="clear" w:color="auto" w:fill="auto"/>
            <w:vAlign w:val="center"/>
          </w:tcPr>
          <w:p w14:paraId="501D445F" w14:textId="77777777" w:rsidR="00C078D1" w:rsidRDefault="00EE43F1">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C078D1" w14:paraId="1898C207" w14:textId="77777777">
        <w:trPr>
          <w:cantSplit/>
          <w:trHeight w:val="570"/>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14:paraId="39A8563E" w14:textId="77777777" w:rsidR="00C078D1" w:rsidRDefault="00EE43F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代办费</w:t>
            </w:r>
          </w:p>
        </w:tc>
        <w:tc>
          <w:tcPr>
            <w:tcW w:w="1703" w:type="dxa"/>
            <w:tcBorders>
              <w:top w:val="nil"/>
              <w:left w:val="nil"/>
              <w:bottom w:val="single" w:sz="4" w:space="0" w:color="auto"/>
              <w:right w:val="single" w:sz="4" w:space="0" w:color="auto"/>
            </w:tcBorders>
            <w:shd w:val="clear" w:color="auto" w:fill="auto"/>
            <w:vAlign w:val="center"/>
          </w:tcPr>
          <w:p w14:paraId="0A016D7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级</w:t>
            </w:r>
          </w:p>
        </w:tc>
        <w:tc>
          <w:tcPr>
            <w:tcW w:w="1132" w:type="dxa"/>
            <w:tcBorders>
              <w:top w:val="nil"/>
              <w:left w:val="nil"/>
              <w:bottom w:val="single" w:sz="4" w:space="0" w:color="auto"/>
              <w:right w:val="single" w:sz="4" w:space="0" w:color="auto"/>
            </w:tcBorders>
            <w:shd w:val="clear" w:color="auto" w:fill="auto"/>
            <w:vAlign w:val="center"/>
          </w:tcPr>
          <w:p w14:paraId="73D0C850"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教材费</w:t>
            </w:r>
          </w:p>
        </w:tc>
        <w:tc>
          <w:tcPr>
            <w:tcW w:w="1134" w:type="dxa"/>
            <w:tcBorders>
              <w:top w:val="nil"/>
              <w:left w:val="nil"/>
              <w:bottom w:val="single" w:sz="4" w:space="0" w:color="auto"/>
              <w:right w:val="single" w:sz="4" w:space="0" w:color="auto"/>
            </w:tcBorders>
            <w:shd w:val="clear" w:color="auto" w:fill="auto"/>
            <w:vAlign w:val="center"/>
          </w:tcPr>
          <w:p w14:paraId="2BA1A8B7"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作业本费</w:t>
            </w:r>
          </w:p>
        </w:tc>
        <w:tc>
          <w:tcPr>
            <w:tcW w:w="1296" w:type="dxa"/>
            <w:tcBorders>
              <w:top w:val="nil"/>
              <w:left w:val="nil"/>
              <w:bottom w:val="single" w:sz="4" w:space="0" w:color="auto"/>
              <w:right w:val="single" w:sz="4" w:space="0" w:color="auto"/>
            </w:tcBorders>
            <w:shd w:val="clear" w:color="auto" w:fill="auto"/>
            <w:vAlign w:val="center"/>
          </w:tcPr>
          <w:p w14:paraId="73D22D80"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社会实践活动费</w:t>
            </w:r>
          </w:p>
        </w:tc>
        <w:tc>
          <w:tcPr>
            <w:tcW w:w="956" w:type="dxa"/>
            <w:tcBorders>
              <w:top w:val="nil"/>
              <w:left w:val="nil"/>
              <w:bottom w:val="single" w:sz="4" w:space="0" w:color="auto"/>
              <w:right w:val="single" w:sz="4" w:space="0" w:color="auto"/>
            </w:tcBorders>
            <w:shd w:val="clear" w:color="auto" w:fill="auto"/>
            <w:vAlign w:val="center"/>
          </w:tcPr>
          <w:p w14:paraId="61286A1B"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3923" w:type="dxa"/>
            <w:vMerge w:val="restart"/>
            <w:tcBorders>
              <w:top w:val="nil"/>
              <w:left w:val="single" w:sz="4" w:space="0" w:color="auto"/>
              <w:bottom w:val="single" w:sz="4" w:space="0" w:color="auto"/>
              <w:right w:val="single" w:sz="4" w:space="0" w:color="auto"/>
            </w:tcBorders>
            <w:shd w:val="clear" w:color="auto" w:fill="auto"/>
            <w:vAlign w:val="center"/>
          </w:tcPr>
          <w:p w14:paraId="667B6925"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56" w:type="dxa"/>
            <w:vMerge w:val="restart"/>
            <w:tcBorders>
              <w:top w:val="nil"/>
              <w:left w:val="single" w:sz="4" w:space="0" w:color="auto"/>
              <w:bottom w:val="single" w:sz="4" w:space="0" w:color="auto"/>
              <w:right w:val="single" w:sz="4" w:space="0" w:color="auto"/>
            </w:tcBorders>
            <w:shd w:val="clear" w:color="auto" w:fill="auto"/>
            <w:vAlign w:val="center"/>
          </w:tcPr>
          <w:p w14:paraId="277D9A64"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按班单独建立台账。</w:t>
            </w:r>
          </w:p>
        </w:tc>
      </w:tr>
      <w:tr w:rsidR="00C078D1" w14:paraId="38431AC4" w14:textId="77777777">
        <w:trPr>
          <w:cantSplit/>
          <w:trHeight w:val="285"/>
        </w:trPr>
        <w:tc>
          <w:tcPr>
            <w:tcW w:w="993" w:type="dxa"/>
            <w:vMerge/>
            <w:tcBorders>
              <w:top w:val="nil"/>
              <w:left w:val="single" w:sz="4" w:space="0" w:color="auto"/>
              <w:bottom w:val="single" w:sz="4" w:space="0" w:color="auto"/>
              <w:right w:val="single" w:sz="4" w:space="0" w:color="auto"/>
            </w:tcBorders>
            <w:vAlign w:val="center"/>
          </w:tcPr>
          <w:p w14:paraId="375835E6" w14:textId="77777777" w:rsidR="00C078D1" w:rsidRDefault="00C078D1">
            <w:pPr>
              <w:widowControl/>
              <w:jc w:val="left"/>
              <w:rPr>
                <w:rFonts w:ascii="宋体" w:eastAsia="宋体" w:hAnsi="宋体" w:cs="宋体"/>
                <w:color w:val="000000"/>
                <w:kern w:val="0"/>
                <w:sz w:val="24"/>
                <w:szCs w:val="24"/>
              </w:rPr>
            </w:pPr>
          </w:p>
        </w:tc>
        <w:tc>
          <w:tcPr>
            <w:tcW w:w="1703" w:type="dxa"/>
            <w:tcBorders>
              <w:top w:val="nil"/>
              <w:left w:val="nil"/>
              <w:bottom w:val="single" w:sz="4" w:space="0" w:color="auto"/>
              <w:right w:val="single" w:sz="4" w:space="0" w:color="auto"/>
            </w:tcBorders>
            <w:shd w:val="clear" w:color="auto" w:fill="auto"/>
            <w:vAlign w:val="center"/>
          </w:tcPr>
          <w:p w14:paraId="4E188A9A"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高中一年级</w:t>
            </w:r>
          </w:p>
        </w:tc>
        <w:tc>
          <w:tcPr>
            <w:tcW w:w="1132" w:type="dxa"/>
            <w:tcBorders>
              <w:top w:val="nil"/>
              <w:left w:val="nil"/>
              <w:bottom w:val="single" w:sz="4" w:space="0" w:color="auto"/>
              <w:right w:val="single" w:sz="4" w:space="0" w:color="auto"/>
            </w:tcBorders>
            <w:shd w:val="clear" w:color="auto" w:fill="auto"/>
            <w:vAlign w:val="center"/>
          </w:tcPr>
          <w:p w14:paraId="1E8A0BD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14:paraId="30F40A8C"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1296" w:type="dxa"/>
            <w:tcBorders>
              <w:top w:val="nil"/>
              <w:left w:val="nil"/>
              <w:bottom w:val="single" w:sz="4" w:space="0" w:color="auto"/>
              <w:right w:val="single" w:sz="4" w:space="0" w:color="auto"/>
            </w:tcBorders>
            <w:shd w:val="clear" w:color="auto" w:fill="auto"/>
            <w:vAlign w:val="center"/>
          </w:tcPr>
          <w:p w14:paraId="1D456A7D"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956" w:type="dxa"/>
            <w:tcBorders>
              <w:top w:val="nil"/>
              <w:left w:val="nil"/>
              <w:bottom w:val="single" w:sz="4" w:space="0" w:color="auto"/>
              <w:right w:val="single" w:sz="4" w:space="0" w:color="auto"/>
            </w:tcBorders>
            <w:shd w:val="clear" w:color="auto" w:fill="auto"/>
            <w:vAlign w:val="center"/>
          </w:tcPr>
          <w:p w14:paraId="0B12F7C8"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23" w:type="dxa"/>
            <w:vMerge/>
            <w:tcBorders>
              <w:top w:val="nil"/>
              <w:left w:val="single" w:sz="4" w:space="0" w:color="auto"/>
              <w:bottom w:val="single" w:sz="4" w:space="0" w:color="auto"/>
              <w:right w:val="single" w:sz="4" w:space="0" w:color="auto"/>
            </w:tcBorders>
            <w:vAlign w:val="center"/>
          </w:tcPr>
          <w:p w14:paraId="71B87A3C" w14:textId="77777777" w:rsidR="00C078D1" w:rsidRDefault="00C078D1">
            <w:pPr>
              <w:widowControl/>
              <w:jc w:val="left"/>
              <w:rPr>
                <w:rFonts w:ascii="宋体" w:eastAsia="宋体" w:hAnsi="宋体" w:cs="宋体"/>
                <w:kern w:val="0"/>
                <w:sz w:val="24"/>
                <w:szCs w:val="24"/>
              </w:rPr>
            </w:pPr>
          </w:p>
        </w:tc>
        <w:tc>
          <w:tcPr>
            <w:tcW w:w="2756" w:type="dxa"/>
            <w:vMerge/>
            <w:tcBorders>
              <w:top w:val="nil"/>
              <w:left w:val="single" w:sz="4" w:space="0" w:color="auto"/>
              <w:bottom w:val="single" w:sz="4" w:space="0" w:color="auto"/>
              <w:right w:val="single" w:sz="4" w:space="0" w:color="auto"/>
            </w:tcBorders>
            <w:vAlign w:val="center"/>
          </w:tcPr>
          <w:p w14:paraId="4D36540B" w14:textId="77777777" w:rsidR="00C078D1" w:rsidRDefault="00C078D1">
            <w:pPr>
              <w:widowControl/>
              <w:jc w:val="left"/>
              <w:rPr>
                <w:rFonts w:ascii="宋体" w:eastAsia="宋体" w:hAnsi="宋体" w:cs="宋体"/>
                <w:kern w:val="0"/>
                <w:sz w:val="24"/>
                <w:szCs w:val="24"/>
              </w:rPr>
            </w:pPr>
          </w:p>
        </w:tc>
      </w:tr>
      <w:tr w:rsidR="00C078D1" w14:paraId="50EA5911" w14:textId="77777777">
        <w:trPr>
          <w:cantSplit/>
          <w:trHeight w:val="285"/>
        </w:trPr>
        <w:tc>
          <w:tcPr>
            <w:tcW w:w="993" w:type="dxa"/>
            <w:vMerge/>
            <w:tcBorders>
              <w:top w:val="nil"/>
              <w:left w:val="single" w:sz="4" w:space="0" w:color="auto"/>
              <w:bottom w:val="single" w:sz="4" w:space="0" w:color="auto"/>
              <w:right w:val="single" w:sz="4" w:space="0" w:color="auto"/>
            </w:tcBorders>
            <w:vAlign w:val="center"/>
          </w:tcPr>
          <w:p w14:paraId="016692D8" w14:textId="77777777" w:rsidR="00C078D1" w:rsidRDefault="00C078D1">
            <w:pPr>
              <w:widowControl/>
              <w:jc w:val="left"/>
              <w:rPr>
                <w:rFonts w:ascii="宋体" w:eastAsia="宋体" w:hAnsi="宋体" w:cs="宋体"/>
                <w:color w:val="000000"/>
                <w:kern w:val="0"/>
                <w:sz w:val="24"/>
                <w:szCs w:val="24"/>
              </w:rPr>
            </w:pPr>
          </w:p>
        </w:tc>
        <w:tc>
          <w:tcPr>
            <w:tcW w:w="1703" w:type="dxa"/>
            <w:tcBorders>
              <w:top w:val="nil"/>
              <w:left w:val="nil"/>
              <w:bottom w:val="single" w:sz="4" w:space="0" w:color="auto"/>
              <w:right w:val="single" w:sz="4" w:space="0" w:color="auto"/>
            </w:tcBorders>
            <w:shd w:val="clear" w:color="auto" w:fill="auto"/>
            <w:vAlign w:val="center"/>
          </w:tcPr>
          <w:p w14:paraId="571C2070"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高中二年级</w:t>
            </w:r>
          </w:p>
        </w:tc>
        <w:tc>
          <w:tcPr>
            <w:tcW w:w="1132" w:type="dxa"/>
            <w:tcBorders>
              <w:top w:val="nil"/>
              <w:left w:val="nil"/>
              <w:bottom w:val="single" w:sz="4" w:space="0" w:color="auto"/>
              <w:right w:val="single" w:sz="4" w:space="0" w:color="auto"/>
            </w:tcBorders>
            <w:shd w:val="clear" w:color="auto" w:fill="auto"/>
            <w:vAlign w:val="center"/>
          </w:tcPr>
          <w:p w14:paraId="6D155CD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14:paraId="679704C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1296" w:type="dxa"/>
            <w:tcBorders>
              <w:top w:val="nil"/>
              <w:left w:val="nil"/>
              <w:bottom w:val="single" w:sz="4" w:space="0" w:color="auto"/>
              <w:right w:val="single" w:sz="4" w:space="0" w:color="auto"/>
            </w:tcBorders>
            <w:shd w:val="clear" w:color="auto" w:fill="auto"/>
            <w:vAlign w:val="center"/>
          </w:tcPr>
          <w:p w14:paraId="279F6FDC"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956" w:type="dxa"/>
            <w:tcBorders>
              <w:top w:val="nil"/>
              <w:left w:val="nil"/>
              <w:bottom w:val="single" w:sz="4" w:space="0" w:color="auto"/>
              <w:right w:val="single" w:sz="4" w:space="0" w:color="auto"/>
            </w:tcBorders>
            <w:shd w:val="clear" w:color="auto" w:fill="auto"/>
            <w:vAlign w:val="center"/>
          </w:tcPr>
          <w:p w14:paraId="2A93006C"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23" w:type="dxa"/>
            <w:vMerge/>
            <w:tcBorders>
              <w:top w:val="nil"/>
              <w:left w:val="single" w:sz="4" w:space="0" w:color="auto"/>
              <w:bottom w:val="single" w:sz="4" w:space="0" w:color="auto"/>
              <w:right w:val="single" w:sz="4" w:space="0" w:color="auto"/>
            </w:tcBorders>
            <w:vAlign w:val="center"/>
          </w:tcPr>
          <w:p w14:paraId="6483FD3C" w14:textId="77777777" w:rsidR="00C078D1" w:rsidRDefault="00C078D1">
            <w:pPr>
              <w:widowControl/>
              <w:jc w:val="left"/>
              <w:rPr>
                <w:rFonts w:ascii="宋体" w:eastAsia="宋体" w:hAnsi="宋体" w:cs="宋体"/>
                <w:kern w:val="0"/>
                <w:sz w:val="24"/>
                <w:szCs w:val="24"/>
              </w:rPr>
            </w:pPr>
          </w:p>
        </w:tc>
        <w:tc>
          <w:tcPr>
            <w:tcW w:w="2756" w:type="dxa"/>
            <w:vMerge/>
            <w:tcBorders>
              <w:top w:val="nil"/>
              <w:left w:val="single" w:sz="4" w:space="0" w:color="auto"/>
              <w:bottom w:val="single" w:sz="4" w:space="0" w:color="auto"/>
              <w:right w:val="single" w:sz="4" w:space="0" w:color="auto"/>
            </w:tcBorders>
            <w:vAlign w:val="center"/>
          </w:tcPr>
          <w:p w14:paraId="3696C402" w14:textId="77777777" w:rsidR="00C078D1" w:rsidRDefault="00C078D1">
            <w:pPr>
              <w:widowControl/>
              <w:jc w:val="left"/>
              <w:rPr>
                <w:rFonts w:ascii="宋体" w:eastAsia="宋体" w:hAnsi="宋体" w:cs="宋体"/>
                <w:kern w:val="0"/>
                <w:sz w:val="24"/>
                <w:szCs w:val="24"/>
              </w:rPr>
            </w:pPr>
          </w:p>
        </w:tc>
      </w:tr>
      <w:tr w:rsidR="00C078D1" w14:paraId="2321AC0C" w14:textId="77777777">
        <w:trPr>
          <w:cantSplit/>
          <w:trHeight w:val="285"/>
        </w:trPr>
        <w:tc>
          <w:tcPr>
            <w:tcW w:w="993" w:type="dxa"/>
            <w:vMerge/>
            <w:tcBorders>
              <w:top w:val="nil"/>
              <w:left w:val="single" w:sz="4" w:space="0" w:color="auto"/>
              <w:bottom w:val="single" w:sz="4" w:space="0" w:color="auto"/>
              <w:right w:val="single" w:sz="4" w:space="0" w:color="auto"/>
            </w:tcBorders>
            <w:vAlign w:val="center"/>
          </w:tcPr>
          <w:p w14:paraId="4967C0EF" w14:textId="77777777" w:rsidR="00C078D1" w:rsidRDefault="00C078D1">
            <w:pPr>
              <w:widowControl/>
              <w:jc w:val="left"/>
              <w:rPr>
                <w:rFonts w:ascii="宋体" w:eastAsia="宋体" w:hAnsi="宋体" w:cs="宋体"/>
                <w:color w:val="000000"/>
                <w:kern w:val="0"/>
                <w:sz w:val="24"/>
                <w:szCs w:val="24"/>
              </w:rPr>
            </w:pPr>
          </w:p>
        </w:tc>
        <w:tc>
          <w:tcPr>
            <w:tcW w:w="1703" w:type="dxa"/>
            <w:tcBorders>
              <w:top w:val="nil"/>
              <w:left w:val="nil"/>
              <w:bottom w:val="single" w:sz="4" w:space="0" w:color="auto"/>
              <w:right w:val="single" w:sz="4" w:space="0" w:color="auto"/>
            </w:tcBorders>
            <w:shd w:val="clear" w:color="auto" w:fill="auto"/>
            <w:vAlign w:val="center"/>
          </w:tcPr>
          <w:p w14:paraId="2C616FE9"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高中三年级</w:t>
            </w:r>
          </w:p>
        </w:tc>
        <w:tc>
          <w:tcPr>
            <w:tcW w:w="1132" w:type="dxa"/>
            <w:tcBorders>
              <w:top w:val="nil"/>
              <w:left w:val="nil"/>
              <w:bottom w:val="single" w:sz="4" w:space="0" w:color="auto"/>
              <w:right w:val="single" w:sz="4" w:space="0" w:color="auto"/>
            </w:tcBorders>
            <w:shd w:val="clear" w:color="auto" w:fill="auto"/>
            <w:vAlign w:val="center"/>
          </w:tcPr>
          <w:p w14:paraId="310F046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14:paraId="2827C2B3"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1296" w:type="dxa"/>
            <w:tcBorders>
              <w:top w:val="nil"/>
              <w:left w:val="nil"/>
              <w:bottom w:val="single" w:sz="4" w:space="0" w:color="auto"/>
              <w:right w:val="single" w:sz="4" w:space="0" w:color="auto"/>
            </w:tcBorders>
            <w:shd w:val="clear" w:color="auto" w:fill="auto"/>
            <w:vAlign w:val="center"/>
          </w:tcPr>
          <w:p w14:paraId="18650F1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956" w:type="dxa"/>
            <w:tcBorders>
              <w:top w:val="nil"/>
              <w:left w:val="nil"/>
              <w:bottom w:val="single" w:sz="4" w:space="0" w:color="auto"/>
              <w:right w:val="single" w:sz="4" w:space="0" w:color="auto"/>
            </w:tcBorders>
            <w:shd w:val="clear" w:color="auto" w:fill="auto"/>
            <w:vAlign w:val="center"/>
          </w:tcPr>
          <w:p w14:paraId="7801AD50"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23" w:type="dxa"/>
            <w:vMerge/>
            <w:tcBorders>
              <w:top w:val="nil"/>
              <w:left w:val="single" w:sz="4" w:space="0" w:color="auto"/>
              <w:bottom w:val="single" w:sz="4" w:space="0" w:color="auto"/>
              <w:right w:val="single" w:sz="4" w:space="0" w:color="auto"/>
            </w:tcBorders>
            <w:vAlign w:val="center"/>
          </w:tcPr>
          <w:p w14:paraId="7362D7D6" w14:textId="77777777" w:rsidR="00C078D1" w:rsidRDefault="00C078D1">
            <w:pPr>
              <w:widowControl/>
              <w:jc w:val="left"/>
              <w:rPr>
                <w:rFonts w:ascii="宋体" w:eastAsia="宋体" w:hAnsi="宋体" w:cs="宋体"/>
                <w:kern w:val="0"/>
                <w:sz w:val="24"/>
                <w:szCs w:val="24"/>
              </w:rPr>
            </w:pPr>
          </w:p>
        </w:tc>
        <w:tc>
          <w:tcPr>
            <w:tcW w:w="2756" w:type="dxa"/>
            <w:vMerge/>
            <w:tcBorders>
              <w:top w:val="nil"/>
              <w:left w:val="single" w:sz="4" w:space="0" w:color="auto"/>
              <w:bottom w:val="single" w:sz="4" w:space="0" w:color="auto"/>
              <w:right w:val="single" w:sz="4" w:space="0" w:color="auto"/>
            </w:tcBorders>
            <w:vAlign w:val="center"/>
          </w:tcPr>
          <w:p w14:paraId="31FF1DA9" w14:textId="77777777" w:rsidR="00C078D1" w:rsidRDefault="00C078D1">
            <w:pPr>
              <w:widowControl/>
              <w:jc w:val="left"/>
              <w:rPr>
                <w:rFonts w:ascii="宋体" w:eastAsia="宋体" w:hAnsi="宋体" w:cs="宋体"/>
                <w:kern w:val="0"/>
                <w:sz w:val="24"/>
                <w:szCs w:val="24"/>
              </w:rPr>
            </w:pPr>
          </w:p>
        </w:tc>
      </w:tr>
      <w:tr w:rsidR="00C078D1" w14:paraId="47DA2F47" w14:textId="77777777">
        <w:trPr>
          <w:cantSplit/>
          <w:trHeight w:val="284"/>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1FF0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住宿费</w:t>
            </w:r>
          </w:p>
        </w:tc>
        <w:tc>
          <w:tcPr>
            <w:tcW w:w="4518" w:type="dxa"/>
            <w:gridSpan w:val="4"/>
            <w:tcBorders>
              <w:top w:val="single" w:sz="4" w:space="0" w:color="auto"/>
              <w:left w:val="nil"/>
              <w:bottom w:val="single" w:sz="4" w:space="0" w:color="auto"/>
              <w:right w:val="single" w:sz="4" w:space="0" w:color="auto"/>
            </w:tcBorders>
            <w:shd w:val="clear" w:color="auto" w:fill="auto"/>
            <w:vAlign w:val="center"/>
          </w:tcPr>
          <w:p w14:paraId="5C32ACDA" w14:textId="77777777" w:rsidR="00C078D1" w:rsidRDefault="00EE43F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923" w:type="dxa"/>
            <w:tcBorders>
              <w:top w:val="nil"/>
              <w:left w:val="nil"/>
              <w:bottom w:val="single" w:sz="4" w:space="0" w:color="auto"/>
              <w:right w:val="single" w:sz="4" w:space="0" w:color="auto"/>
            </w:tcBorders>
            <w:shd w:val="clear" w:color="auto" w:fill="auto"/>
            <w:vAlign w:val="center"/>
          </w:tcPr>
          <w:p w14:paraId="1F1E0F33" w14:textId="77777777" w:rsidR="00C078D1" w:rsidRDefault="00EE43F1">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756" w:type="dxa"/>
            <w:tcBorders>
              <w:top w:val="nil"/>
              <w:left w:val="nil"/>
              <w:bottom w:val="single" w:sz="4" w:space="0" w:color="auto"/>
              <w:right w:val="single" w:sz="4" w:space="0" w:color="auto"/>
            </w:tcBorders>
            <w:shd w:val="clear" w:color="auto" w:fill="auto"/>
            <w:vAlign w:val="center"/>
          </w:tcPr>
          <w:p w14:paraId="5F39CF7F" w14:textId="77777777" w:rsidR="00C078D1" w:rsidRDefault="00C078D1">
            <w:pPr>
              <w:widowControl/>
              <w:jc w:val="center"/>
              <w:rPr>
                <w:rFonts w:ascii="宋体" w:eastAsia="宋体" w:hAnsi="宋体" w:cs="宋体"/>
                <w:color w:val="000000"/>
                <w:kern w:val="0"/>
                <w:sz w:val="24"/>
                <w:szCs w:val="24"/>
              </w:rPr>
            </w:pPr>
          </w:p>
        </w:tc>
      </w:tr>
      <w:tr w:rsidR="00C078D1" w14:paraId="09CD947C" w14:textId="77777777">
        <w:trPr>
          <w:cantSplit/>
          <w:trHeight w:val="284"/>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47F1A"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伙食费</w:t>
            </w:r>
          </w:p>
        </w:tc>
        <w:tc>
          <w:tcPr>
            <w:tcW w:w="4518" w:type="dxa"/>
            <w:gridSpan w:val="4"/>
            <w:tcBorders>
              <w:top w:val="single" w:sz="4" w:space="0" w:color="auto"/>
              <w:left w:val="nil"/>
              <w:bottom w:val="single" w:sz="4" w:space="0" w:color="auto"/>
              <w:right w:val="single" w:sz="4" w:space="0" w:color="auto"/>
            </w:tcBorders>
            <w:shd w:val="clear" w:color="auto" w:fill="auto"/>
            <w:vAlign w:val="center"/>
          </w:tcPr>
          <w:p w14:paraId="7C9CC6C8"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23" w:type="dxa"/>
            <w:tcBorders>
              <w:top w:val="nil"/>
              <w:left w:val="nil"/>
              <w:bottom w:val="single" w:sz="4" w:space="0" w:color="auto"/>
              <w:right w:val="single" w:sz="4" w:space="0" w:color="auto"/>
            </w:tcBorders>
            <w:shd w:val="clear" w:color="auto" w:fill="auto"/>
            <w:vAlign w:val="center"/>
          </w:tcPr>
          <w:p w14:paraId="2582EBA8"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56" w:type="dxa"/>
            <w:tcBorders>
              <w:top w:val="nil"/>
              <w:left w:val="nil"/>
              <w:bottom w:val="single" w:sz="4" w:space="0" w:color="auto"/>
              <w:right w:val="single" w:sz="4" w:space="0" w:color="auto"/>
            </w:tcBorders>
            <w:shd w:val="clear" w:color="auto" w:fill="auto"/>
            <w:noWrap/>
            <w:vAlign w:val="center"/>
          </w:tcPr>
          <w:p w14:paraId="2A974F65"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根据自愿原则按实收取</w:t>
            </w:r>
          </w:p>
        </w:tc>
      </w:tr>
      <w:tr w:rsidR="00C078D1" w14:paraId="3BEB0A53" w14:textId="77777777">
        <w:trPr>
          <w:cantSplit/>
          <w:trHeight w:val="284"/>
        </w:trPr>
        <w:tc>
          <w:tcPr>
            <w:tcW w:w="269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C614C4"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课后服务费</w:t>
            </w:r>
          </w:p>
        </w:tc>
        <w:tc>
          <w:tcPr>
            <w:tcW w:w="4518" w:type="dxa"/>
            <w:gridSpan w:val="4"/>
            <w:tcBorders>
              <w:top w:val="single" w:sz="4" w:space="0" w:color="auto"/>
              <w:left w:val="nil"/>
              <w:bottom w:val="single" w:sz="4" w:space="0" w:color="auto"/>
              <w:right w:val="single" w:sz="4" w:space="0" w:color="000000"/>
            </w:tcBorders>
            <w:shd w:val="clear" w:color="auto" w:fill="auto"/>
            <w:vAlign w:val="center"/>
          </w:tcPr>
          <w:p w14:paraId="0017742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923" w:type="dxa"/>
            <w:tcBorders>
              <w:top w:val="nil"/>
              <w:left w:val="nil"/>
              <w:bottom w:val="single" w:sz="4" w:space="0" w:color="auto"/>
              <w:right w:val="single" w:sz="4" w:space="0" w:color="auto"/>
            </w:tcBorders>
            <w:shd w:val="clear" w:color="auto" w:fill="auto"/>
            <w:vAlign w:val="center"/>
          </w:tcPr>
          <w:p w14:paraId="1ECED00F"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2756" w:type="dxa"/>
            <w:tcBorders>
              <w:top w:val="nil"/>
              <w:left w:val="nil"/>
              <w:bottom w:val="single" w:sz="4" w:space="0" w:color="auto"/>
              <w:right w:val="single" w:sz="4" w:space="0" w:color="auto"/>
            </w:tcBorders>
            <w:shd w:val="clear" w:color="auto" w:fill="auto"/>
            <w:noWrap/>
            <w:vAlign w:val="center"/>
          </w:tcPr>
          <w:p w14:paraId="7F10A085"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根据自愿原则收取</w:t>
            </w:r>
          </w:p>
        </w:tc>
      </w:tr>
      <w:tr w:rsidR="00C078D1" w14:paraId="484A46BE" w14:textId="77777777">
        <w:trPr>
          <w:cantSplit/>
          <w:trHeight w:val="851"/>
        </w:trPr>
        <w:tc>
          <w:tcPr>
            <w:tcW w:w="269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2F7DD4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教辅材料费</w:t>
            </w:r>
          </w:p>
        </w:tc>
        <w:tc>
          <w:tcPr>
            <w:tcW w:w="4518" w:type="dxa"/>
            <w:gridSpan w:val="4"/>
            <w:tcBorders>
              <w:top w:val="single" w:sz="4" w:space="0" w:color="auto"/>
              <w:left w:val="nil"/>
              <w:bottom w:val="single" w:sz="4" w:space="0" w:color="auto"/>
              <w:right w:val="single" w:sz="4" w:space="0" w:color="auto"/>
            </w:tcBorders>
            <w:shd w:val="clear" w:color="auto" w:fill="auto"/>
            <w:vAlign w:val="center"/>
          </w:tcPr>
          <w:p w14:paraId="39F1DA4B" w14:textId="77777777" w:rsidR="00C078D1" w:rsidRDefault="00C078D1">
            <w:pPr>
              <w:widowControl/>
              <w:jc w:val="left"/>
              <w:rPr>
                <w:rFonts w:ascii="宋体" w:eastAsia="宋体" w:hAnsi="宋体" w:cs="宋体"/>
                <w:kern w:val="0"/>
                <w:sz w:val="24"/>
                <w:szCs w:val="24"/>
              </w:rPr>
            </w:pPr>
          </w:p>
        </w:tc>
        <w:tc>
          <w:tcPr>
            <w:tcW w:w="3923" w:type="dxa"/>
            <w:tcBorders>
              <w:top w:val="nil"/>
              <w:left w:val="nil"/>
              <w:bottom w:val="single" w:sz="4" w:space="0" w:color="auto"/>
              <w:right w:val="single" w:sz="4" w:space="0" w:color="auto"/>
            </w:tcBorders>
            <w:shd w:val="clear" w:color="auto" w:fill="auto"/>
            <w:vAlign w:val="center"/>
          </w:tcPr>
          <w:p w14:paraId="0E504ABD"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《关于加强全省中小学教辅材料使用管理工作的实施意见》（苏教规〔</w:t>
            </w:r>
            <w:r>
              <w:rPr>
                <w:rFonts w:ascii="宋体" w:eastAsia="宋体" w:hAnsi="宋体" w:cs="宋体" w:hint="eastAsia"/>
                <w:kern w:val="0"/>
                <w:sz w:val="24"/>
                <w:szCs w:val="24"/>
              </w:rPr>
              <w:t>2012</w:t>
            </w:r>
            <w:r>
              <w:rPr>
                <w:rFonts w:ascii="宋体" w:eastAsia="宋体" w:hAnsi="宋体" w:cs="宋体" w:hint="eastAsia"/>
                <w:kern w:val="0"/>
                <w:sz w:val="24"/>
                <w:szCs w:val="24"/>
              </w:rPr>
              <w:t>〕</w:t>
            </w:r>
            <w:r>
              <w:rPr>
                <w:rFonts w:ascii="宋体" w:eastAsia="宋体" w:hAnsi="宋体" w:cs="宋体" w:hint="eastAsia"/>
                <w:kern w:val="0"/>
                <w:sz w:val="24"/>
                <w:szCs w:val="24"/>
              </w:rPr>
              <w:t>9</w:t>
            </w:r>
            <w:r>
              <w:rPr>
                <w:rFonts w:ascii="宋体" w:eastAsia="宋体" w:hAnsi="宋体" w:cs="宋体" w:hint="eastAsia"/>
                <w:kern w:val="0"/>
                <w:sz w:val="24"/>
                <w:szCs w:val="24"/>
              </w:rPr>
              <w:t>号）</w:t>
            </w:r>
          </w:p>
        </w:tc>
        <w:tc>
          <w:tcPr>
            <w:tcW w:w="2756" w:type="dxa"/>
            <w:tcBorders>
              <w:top w:val="nil"/>
              <w:left w:val="nil"/>
              <w:bottom w:val="single" w:sz="4" w:space="0" w:color="auto"/>
              <w:right w:val="single" w:sz="4" w:space="0" w:color="auto"/>
            </w:tcBorders>
            <w:shd w:val="clear" w:color="auto" w:fill="auto"/>
            <w:vAlign w:val="center"/>
          </w:tcPr>
          <w:p w14:paraId="394FDFD2" w14:textId="77777777" w:rsidR="00C078D1" w:rsidRDefault="00EE43F1">
            <w:pPr>
              <w:widowControl/>
              <w:jc w:val="left"/>
              <w:rPr>
                <w:rFonts w:ascii="宋体" w:eastAsia="宋体" w:hAnsi="宋体" w:cs="宋体"/>
                <w:kern w:val="0"/>
                <w:sz w:val="24"/>
                <w:szCs w:val="24"/>
              </w:rPr>
            </w:pPr>
            <w:r>
              <w:rPr>
                <w:rFonts w:ascii="宋体" w:eastAsia="宋体" w:hAnsi="宋体" w:cs="宋体" w:hint="eastAsia"/>
                <w:kern w:val="0"/>
                <w:sz w:val="24"/>
                <w:szCs w:val="24"/>
              </w:rPr>
              <w:t>按实收取</w:t>
            </w:r>
          </w:p>
        </w:tc>
      </w:tr>
      <w:tr w:rsidR="00C078D1" w14:paraId="0F198651" w14:textId="77777777">
        <w:trPr>
          <w:cantSplit/>
          <w:trHeight w:val="680"/>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8BD7D"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优惠政策</w:t>
            </w:r>
          </w:p>
        </w:tc>
        <w:tc>
          <w:tcPr>
            <w:tcW w:w="11197" w:type="dxa"/>
            <w:gridSpan w:val="6"/>
            <w:tcBorders>
              <w:top w:val="single" w:sz="4" w:space="0" w:color="auto"/>
              <w:left w:val="nil"/>
              <w:bottom w:val="single" w:sz="4" w:space="0" w:color="auto"/>
              <w:right w:val="single" w:sz="4" w:space="0" w:color="auto"/>
            </w:tcBorders>
            <w:shd w:val="clear" w:color="auto" w:fill="auto"/>
            <w:vAlign w:val="center"/>
          </w:tcPr>
          <w:p w14:paraId="6CDA55C6"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依据《关于印发</w:t>
            </w:r>
            <w:r>
              <w:rPr>
                <w:rFonts w:ascii="宋体" w:eastAsia="宋体" w:hAnsi="宋体" w:cs="宋体" w:hint="eastAsia"/>
                <w:kern w:val="0"/>
                <w:sz w:val="24"/>
                <w:szCs w:val="24"/>
              </w:rPr>
              <w:t>&lt;</w:t>
            </w:r>
            <w:r>
              <w:rPr>
                <w:rFonts w:ascii="宋体" w:eastAsia="宋体" w:hAnsi="宋体" w:cs="宋体" w:hint="eastAsia"/>
                <w:kern w:val="0"/>
                <w:sz w:val="24"/>
                <w:szCs w:val="24"/>
              </w:rPr>
              <w:t>江苏省学生资助资金管理办法</w:t>
            </w:r>
            <w:r>
              <w:rPr>
                <w:rFonts w:ascii="宋体" w:eastAsia="宋体" w:hAnsi="宋体" w:cs="宋体" w:hint="eastAsia"/>
                <w:kern w:val="0"/>
                <w:sz w:val="24"/>
                <w:szCs w:val="24"/>
              </w:rPr>
              <w:t>&gt;</w:t>
            </w:r>
            <w:r>
              <w:rPr>
                <w:rFonts w:ascii="宋体" w:eastAsia="宋体" w:hAnsi="宋体" w:cs="宋体" w:hint="eastAsia"/>
                <w:kern w:val="0"/>
                <w:sz w:val="24"/>
                <w:szCs w:val="24"/>
              </w:rPr>
              <w:t>的通知》（苏财</w:t>
            </w:r>
            <w:proofErr w:type="gramStart"/>
            <w:r>
              <w:rPr>
                <w:rFonts w:ascii="宋体" w:eastAsia="宋体" w:hAnsi="宋体" w:cs="宋体" w:hint="eastAsia"/>
                <w:kern w:val="0"/>
                <w:sz w:val="24"/>
                <w:szCs w:val="24"/>
              </w:rPr>
              <w:t>规</w:t>
            </w:r>
            <w:proofErr w:type="gramEnd"/>
            <w:r>
              <w:rPr>
                <w:rFonts w:ascii="宋体" w:eastAsia="宋体" w:hAnsi="宋体" w:cs="宋体" w:hint="eastAsia"/>
                <w:kern w:val="0"/>
                <w:sz w:val="24"/>
                <w:szCs w:val="24"/>
              </w:rPr>
              <w:t>〔</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28</w:t>
            </w:r>
            <w:r>
              <w:rPr>
                <w:rFonts w:ascii="宋体" w:eastAsia="宋体" w:hAnsi="宋体" w:cs="宋体" w:hint="eastAsia"/>
                <w:kern w:val="0"/>
                <w:sz w:val="24"/>
                <w:szCs w:val="24"/>
              </w:rPr>
              <w:t>号）、《泰州市政府办公室关于印发泰州市困境儿童分类保障和关爱服务办法的通知》（</w:t>
            </w:r>
            <w:proofErr w:type="gramStart"/>
            <w:r>
              <w:rPr>
                <w:rFonts w:ascii="宋体" w:eastAsia="宋体" w:hAnsi="宋体" w:cs="宋体" w:hint="eastAsia"/>
                <w:kern w:val="0"/>
                <w:sz w:val="24"/>
                <w:szCs w:val="24"/>
              </w:rPr>
              <w:t>泰政办</w:t>
            </w:r>
            <w:proofErr w:type="gramEnd"/>
            <w:r>
              <w:rPr>
                <w:rFonts w:ascii="宋体" w:eastAsia="宋体" w:hAnsi="宋体" w:cs="宋体" w:hint="eastAsia"/>
                <w:kern w:val="0"/>
                <w:sz w:val="24"/>
                <w:szCs w:val="24"/>
              </w:rPr>
              <w:t>发〔</w:t>
            </w:r>
            <w:r>
              <w:rPr>
                <w:rFonts w:ascii="宋体" w:eastAsia="宋体" w:hAnsi="宋体" w:cs="宋体" w:hint="eastAsia"/>
                <w:kern w:val="0"/>
                <w:sz w:val="24"/>
                <w:szCs w:val="24"/>
              </w:rPr>
              <w:t>2020</w:t>
            </w:r>
            <w:r>
              <w:rPr>
                <w:rFonts w:ascii="宋体" w:eastAsia="宋体" w:hAnsi="宋体" w:cs="宋体" w:hint="eastAsia"/>
                <w:kern w:val="0"/>
                <w:sz w:val="24"/>
                <w:szCs w:val="24"/>
              </w:rPr>
              <w:t>〕</w:t>
            </w:r>
            <w:r>
              <w:rPr>
                <w:rFonts w:ascii="宋体" w:eastAsia="宋体" w:hAnsi="宋体" w:cs="宋体" w:hint="eastAsia"/>
                <w:kern w:val="0"/>
                <w:sz w:val="24"/>
                <w:szCs w:val="24"/>
              </w:rPr>
              <w:t>44</w:t>
            </w:r>
            <w:r>
              <w:rPr>
                <w:rFonts w:ascii="宋体" w:eastAsia="宋体" w:hAnsi="宋体" w:cs="宋体" w:hint="eastAsia"/>
                <w:kern w:val="0"/>
                <w:sz w:val="24"/>
                <w:szCs w:val="24"/>
              </w:rPr>
              <w:t>号）等文件执行</w:t>
            </w:r>
          </w:p>
        </w:tc>
      </w:tr>
      <w:tr w:rsidR="00C078D1" w14:paraId="56D50AD0" w14:textId="77777777">
        <w:trPr>
          <w:cantSplit/>
          <w:trHeight w:val="284"/>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428ECA"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价格咨询电话</w:t>
            </w:r>
          </w:p>
        </w:tc>
        <w:tc>
          <w:tcPr>
            <w:tcW w:w="11197" w:type="dxa"/>
            <w:gridSpan w:val="6"/>
            <w:tcBorders>
              <w:top w:val="single" w:sz="4" w:space="0" w:color="auto"/>
              <w:left w:val="nil"/>
              <w:bottom w:val="single" w:sz="4" w:space="0" w:color="auto"/>
              <w:right w:val="single" w:sz="4" w:space="0" w:color="auto"/>
            </w:tcBorders>
            <w:shd w:val="clear" w:color="auto" w:fill="auto"/>
            <w:vAlign w:val="center"/>
          </w:tcPr>
          <w:p w14:paraId="516CD285" w14:textId="77777777" w:rsidR="00C078D1" w:rsidRDefault="00EE43F1">
            <w:pPr>
              <w:widowControl/>
              <w:rPr>
                <w:rFonts w:ascii="宋体" w:eastAsia="宋体" w:hAnsi="宋体" w:cs="宋体"/>
                <w:kern w:val="0"/>
                <w:sz w:val="24"/>
                <w:szCs w:val="24"/>
              </w:rPr>
            </w:pPr>
            <w:r>
              <w:rPr>
                <w:rFonts w:ascii="宋体" w:eastAsia="宋体" w:hAnsi="宋体" w:cs="宋体" w:hint="eastAsia"/>
                <w:kern w:val="0"/>
                <w:sz w:val="24"/>
                <w:szCs w:val="24"/>
              </w:rPr>
              <w:t>泰兴市发展和改革委员会</w:t>
            </w:r>
            <w:r>
              <w:rPr>
                <w:rFonts w:ascii="宋体" w:eastAsia="宋体" w:hAnsi="宋体" w:cs="宋体" w:hint="eastAsia"/>
                <w:kern w:val="0"/>
                <w:sz w:val="24"/>
                <w:szCs w:val="24"/>
              </w:rPr>
              <w:t>:87631606</w:t>
            </w:r>
            <w:r>
              <w:rPr>
                <w:rFonts w:ascii="宋体" w:eastAsia="宋体" w:hAnsi="宋体" w:cs="宋体" w:hint="eastAsia"/>
                <w:kern w:val="0"/>
                <w:sz w:val="24"/>
                <w:szCs w:val="24"/>
              </w:rPr>
              <w:t>，学校负责人（手机）：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，校长室电话：</w:t>
            </w:r>
            <w:r>
              <w:rPr>
                <w:rFonts w:ascii="宋体" w:eastAsia="宋体" w:hAnsi="宋体" w:cs="宋体" w:hint="eastAsia"/>
                <w:kern w:val="0"/>
                <w:sz w:val="24"/>
                <w:szCs w:val="24"/>
              </w:rPr>
              <w:t xml:space="preserve">  </w:t>
            </w:r>
          </w:p>
        </w:tc>
      </w:tr>
      <w:tr w:rsidR="00C078D1" w14:paraId="12472283" w14:textId="77777777">
        <w:trPr>
          <w:cantSplit/>
          <w:trHeight w:val="284"/>
        </w:trPr>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CA6E1"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价格举报电话</w:t>
            </w:r>
          </w:p>
        </w:tc>
        <w:tc>
          <w:tcPr>
            <w:tcW w:w="11197" w:type="dxa"/>
            <w:gridSpan w:val="6"/>
            <w:tcBorders>
              <w:top w:val="single" w:sz="4" w:space="0" w:color="auto"/>
              <w:left w:val="nil"/>
              <w:bottom w:val="single" w:sz="4" w:space="0" w:color="auto"/>
              <w:right w:val="single" w:sz="4" w:space="0" w:color="auto"/>
            </w:tcBorders>
            <w:shd w:val="clear" w:color="auto" w:fill="auto"/>
            <w:vAlign w:val="center"/>
          </w:tcPr>
          <w:p w14:paraId="6E6ACCFE" w14:textId="77777777" w:rsidR="00C078D1" w:rsidRDefault="00EE43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12315 </w:t>
            </w:r>
            <w:r>
              <w:rPr>
                <w:rFonts w:ascii="宋体" w:eastAsia="宋体" w:hAnsi="宋体" w:cs="宋体" w:hint="eastAsia"/>
                <w:kern w:val="0"/>
                <w:sz w:val="24"/>
                <w:szCs w:val="24"/>
              </w:rPr>
              <w:t>、</w:t>
            </w:r>
            <w:r>
              <w:rPr>
                <w:rFonts w:ascii="宋体" w:eastAsia="宋体" w:hAnsi="宋体" w:cs="宋体" w:hint="eastAsia"/>
                <w:kern w:val="0"/>
                <w:sz w:val="24"/>
                <w:szCs w:val="24"/>
              </w:rPr>
              <w:t>87728168</w:t>
            </w:r>
            <w:r>
              <w:rPr>
                <w:rFonts w:ascii="宋体" w:eastAsia="宋体" w:hAnsi="宋体" w:cs="宋体" w:hint="eastAsia"/>
                <w:kern w:val="0"/>
                <w:sz w:val="24"/>
                <w:szCs w:val="24"/>
              </w:rPr>
              <w:t>、</w:t>
            </w:r>
            <w:r>
              <w:rPr>
                <w:rFonts w:ascii="宋体" w:eastAsia="宋体" w:hAnsi="宋体" w:cs="宋体" w:hint="eastAsia"/>
                <w:kern w:val="0"/>
                <w:sz w:val="24"/>
                <w:szCs w:val="24"/>
              </w:rPr>
              <w:t>87728136</w:t>
            </w:r>
          </w:p>
        </w:tc>
      </w:tr>
    </w:tbl>
    <w:p w14:paraId="4E03C758" w14:textId="77777777" w:rsidR="00C078D1" w:rsidRDefault="00C078D1">
      <w:pPr>
        <w:spacing w:line="579" w:lineRule="exact"/>
        <w:rPr>
          <w:rFonts w:ascii="Times New Roman" w:hAnsi="Times New Roman" w:cs="Times New Roman"/>
        </w:rPr>
      </w:pPr>
    </w:p>
    <w:sectPr w:rsidR="00C078D1">
      <w:pgSz w:w="16838" w:h="11906" w:orient="landscape"/>
      <w:pgMar w:top="2155" w:right="1814" w:bottom="1985" w:left="181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2B50" w14:textId="77777777" w:rsidR="00EE43F1" w:rsidRDefault="00EE43F1">
      <w:r>
        <w:separator/>
      </w:r>
    </w:p>
  </w:endnote>
  <w:endnote w:type="continuationSeparator" w:id="0">
    <w:p w14:paraId="3629DF31" w14:textId="77777777" w:rsidR="00EE43F1" w:rsidRDefault="00EE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AAA3" w14:textId="77777777" w:rsidR="00C078D1" w:rsidRDefault="00EE43F1">
    <w:pPr>
      <w:pStyle w:val="a7"/>
      <w:framePr w:wrap="around" w:vAnchor="text" w:hAnchor="margin" w:xAlign="outside" w:y="1"/>
      <w:ind w:firstLineChars="100" w:firstLine="240"/>
      <w:rPr>
        <w:rStyle w:val="ab"/>
        <w:sz w:val="24"/>
        <w:szCs w:val="24"/>
      </w:rPr>
    </w:pPr>
    <w:r>
      <w:rPr>
        <w:rStyle w:val="ab"/>
        <w:rFonts w:hint="eastAsia"/>
        <w:sz w:val="24"/>
        <w:szCs w:val="24"/>
      </w:rPr>
      <w:t>—</w:t>
    </w:r>
    <w:r>
      <w:rPr>
        <w:sz w:val="24"/>
        <w:szCs w:val="24"/>
      </w:rPr>
      <w:fldChar w:fldCharType="begin"/>
    </w:r>
    <w:r>
      <w:rPr>
        <w:rStyle w:val="ab"/>
        <w:sz w:val="24"/>
        <w:szCs w:val="24"/>
      </w:rPr>
      <w:instrText xml:space="preserve">PAGE  </w:instrText>
    </w:r>
    <w:r>
      <w:rPr>
        <w:sz w:val="24"/>
        <w:szCs w:val="24"/>
      </w:rPr>
      <w:fldChar w:fldCharType="separate"/>
    </w:r>
    <w:r>
      <w:rPr>
        <w:rStyle w:val="ab"/>
        <w:sz w:val="24"/>
        <w:szCs w:val="24"/>
      </w:rPr>
      <w:t>6</w:t>
    </w:r>
    <w:r>
      <w:rPr>
        <w:sz w:val="24"/>
        <w:szCs w:val="24"/>
      </w:rPr>
      <w:fldChar w:fldCharType="end"/>
    </w:r>
    <w:r>
      <w:rPr>
        <w:rStyle w:val="ab"/>
        <w:rFonts w:hint="eastAsia"/>
        <w:sz w:val="24"/>
        <w:szCs w:val="24"/>
      </w:rPr>
      <w:t>—</w:t>
    </w:r>
  </w:p>
  <w:p w14:paraId="3AE11B56" w14:textId="77777777" w:rsidR="00C078D1" w:rsidRDefault="00C078D1">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563"/>
      <w:docPartObj>
        <w:docPartGallery w:val="AutoText"/>
      </w:docPartObj>
    </w:sdtPr>
    <w:sdtEndPr/>
    <w:sdtContent>
      <w:p w14:paraId="56C5CC0F" w14:textId="77777777" w:rsidR="00C078D1" w:rsidRDefault="00EE43F1">
        <w:pPr>
          <w:pStyle w:val="a7"/>
          <w:jc w:val="center"/>
        </w:pPr>
        <w:r>
          <w:rPr>
            <w:rFonts w:ascii="Times New Roman" w:hAnsi="Times New Roman" w:cs="Times New Roman"/>
            <w:sz w:val="32"/>
            <w:szCs w:val="32"/>
          </w:rPr>
          <w:t>—</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1</w:t>
        </w:r>
        <w:r>
          <w:rPr>
            <w:rFonts w:ascii="Times New Roman" w:hAnsi="Times New Roman" w:cs="Times New Roman"/>
            <w:sz w:val="32"/>
            <w:szCs w:val="32"/>
          </w:rPr>
          <w:fldChar w:fldCharType="end"/>
        </w:r>
        <w:r>
          <w:rPr>
            <w:rFonts w:ascii="Times New Roman" w:hAnsi="Times New Roman" w:cs="Times New Roman"/>
            <w:sz w:val="32"/>
            <w:szCs w:val="32"/>
          </w:rPr>
          <w:t>—</w:t>
        </w:r>
      </w:p>
    </w:sdtContent>
  </w:sdt>
  <w:p w14:paraId="7D32343C" w14:textId="77777777" w:rsidR="00C078D1" w:rsidRDefault="00C078D1">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AECB" w14:textId="77777777" w:rsidR="00EE43F1" w:rsidRDefault="00EE43F1">
      <w:r>
        <w:separator/>
      </w:r>
    </w:p>
  </w:footnote>
  <w:footnote w:type="continuationSeparator" w:id="0">
    <w:p w14:paraId="14FEEA80" w14:textId="77777777" w:rsidR="00EE43F1" w:rsidRDefault="00EE4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5073" w14:textId="77777777" w:rsidR="00C078D1" w:rsidRDefault="00C078D1">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MxM2RmMTBkYjUyYmNiZjYxZDEwNTMwMWQ2YjY4ZTQifQ=="/>
  </w:docVars>
  <w:rsids>
    <w:rsidRoot w:val="00FE00F4"/>
    <w:rsid w:val="000021E2"/>
    <w:rsid w:val="00031268"/>
    <w:rsid w:val="00035823"/>
    <w:rsid w:val="00040055"/>
    <w:rsid w:val="0004350A"/>
    <w:rsid w:val="00070355"/>
    <w:rsid w:val="00074DBE"/>
    <w:rsid w:val="000805A4"/>
    <w:rsid w:val="00085EFB"/>
    <w:rsid w:val="00087A3A"/>
    <w:rsid w:val="000957B5"/>
    <w:rsid w:val="000D36D9"/>
    <w:rsid w:val="000F6961"/>
    <w:rsid w:val="00101E8B"/>
    <w:rsid w:val="00114EF5"/>
    <w:rsid w:val="00135663"/>
    <w:rsid w:val="00161FD0"/>
    <w:rsid w:val="001717A0"/>
    <w:rsid w:val="0017409C"/>
    <w:rsid w:val="00183A1F"/>
    <w:rsid w:val="00194220"/>
    <w:rsid w:val="001A217D"/>
    <w:rsid w:val="001D45DA"/>
    <w:rsid w:val="002116C9"/>
    <w:rsid w:val="002224F4"/>
    <w:rsid w:val="002415E1"/>
    <w:rsid w:val="00246A97"/>
    <w:rsid w:val="00250903"/>
    <w:rsid w:val="00254199"/>
    <w:rsid w:val="00293796"/>
    <w:rsid w:val="002B17C3"/>
    <w:rsid w:val="002B6023"/>
    <w:rsid w:val="002D77AC"/>
    <w:rsid w:val="002E2EE8"/>
    <w:rsid w:val="002F69C2"/>
    <w:rsid w:val="00301E60"/>
    <w:rsid w:val="003260BA"/>
    <w:rsid w:val="00381348"/>
    <w:rsid w:val="003C3A41"/>
    <w:rsid w:val="003F03DA"/>
    <w:rsid w:val="003F67D4"/>
    <w:rsid w:val="00400824"/>
    <w:rsid w:val="004134B1"/>
    <w:rsid w:val="00426730"/>
    <w:rsid w:val="00431495"/>
    <w:rsid w:val="00434580"/>
    <w:rsid w:val="00497D49"/>
    <w:rsid w:val="004A0B8F"/>
    <w:rsid w:val="004A16E8"/>
    <w:rsid w:val="004B50C3"/>
    <w:rsid w:val="004B618B"/>
    <w:rsid w:val="004E0773"/>
    <w:rsid w:val="004E1472"/>
    <w:rsid w:val="004F3AF8"/>
    <w:rsid w:val="00517834"/>
    <w:rsid w:val="00542120"/>
    <w:rsid w:val="00571E03"/>
    <w:rsid w:val="00582793"/>
    <w:rsid w:val="005948CD"/>
    <w:rsid w:val="005B1737"/>
    <w:rsid w:val="005E14BD"/>
    <w:rsid w:val="005E4852"/>
    <w:rsid w:val="00612E2C"/>
    <w:rsid w:val="00614EE3"/>
    <w:rsid w:val="00643837"/>
    <w:rsid w:val="00681042"/>
    <w:rsid w:val="0068120D"/>
    <w:rsid w:val="0069238F"/>
    <w:rsid w:val="006924C4"/>
    <w:rsid w:val="006D2C76"/>
    <w:rsid w:val="00701CED"/>
    <w:rsid w:val="00712B8D"/>
    <w:rsid w:val="0072362B"/>
    <w:rsid w:val="00724FC5"/>
    <w:rsid w:val="007D22EB"/>
    <w:rsid w:val="007E4B0B"/>
    <w:rsid w:val="00802180"/>
    <w:rsid w:val="00803BB2"/>
    <w:rsid w:val="00823ED3"/>
    <w:rsid w:val="00824B87"/>
    <w:rsid w:val="008309A5"/>
    <w:rsid w:val="008347B3"/>
    <w:rsid w:val="00840F16"/>
    <w:rsid w:val="00853D49"/>
    <w:rsid w:val="00876417"/>
    <w:rsid w:val="008962F0"/>
    <w:rsid w:val="008C7946"/>
    <w:rsid w:val="008D7865"/>
    <w:rsid w:val="008E30FC"/>
    <w:rsid w:val="008F17C3"/>
    <w:rsid w:val="00904014"/>
    <w:rsid w:val="00922C5E"/>
    <w:rsid w:val="0093227D"/>
    <w:rsid w:val="00954F93"/>
    <w:rsid w:val="009651F0"/>
    <w:rsid w:val="00966EB9"/>
    <w:rsid w:val="0097441F"/>
    <w:rsid w:val="009905BB"/>
    <w:rsid w:val="00991C47"/>
    <w:rsid w:val="0099271E"/>
    <w:rsid w:val="009A3696"/>
    <w:rsid w:val="009B2B33"/>
    <w:rsid w:val="009D1493"/>
    <w:rsid w:val="009E5E37"/>
    <w:rsid w:val="009E6FC6"/>
    <w:rsid w:val="009F3172"/>
    <w:rsid w:val="00A01F28"/>
    <w:rsid w:val="00A21428"/>
    <w:rsid w:val="00A226F9"/>
    <w:rsid w:val="00A337D2"/>
    <w:rsid w:val="00A431E0"/>
    <w:rsid w:val="00A70F23"/>
    <w:rsid w:val="00A8292A"/>
    <w:rsid w:val="00AD1469"/>
    <w:rsid w:val="00B00B0A"/>
    <w:rsid w:val="00B05041"/>
    <w:rsid w:val="00B06EB8"/>
    <w:rsid w:val="00B3459A"/>
    <w:rsid w:val="00B35926"/>
    <w:rsid w:val="00B45CBD"/>
    <w:rsid w:val="00B776D5"/>
    <w:rsid w:val="00BB613D"/>
    <w:rsid w:val="00BC2EAE"/>
    <w:rsid w:val="00BC7567"/>
    <w:rsid w:val="00BD5FD6"/>
    <w:rsid w:val="00BF2CB7"/>
    <w:rsid w:val="00BF32A6"/>
    <w:rsid w:val="00BF3BF5"/>
    <w:rsid w:val="00C00AD8"/>
    <w:rsid w:val="00C078D1"/>
    <w:rsid w:val="00C271EB"/>
    <w:rsid w:val="00C7680C"/>
    <w:rsid w:val="00C84FAF"/>
    <w:rsid w:val="00CB01FB"/>
    <w:rsid w:val="00CB29C4"/>
    <w:rsid w:val="00CC016F"/>
    <w:rsid w:val="00CF6435"/>
    <w:rsid w:val="00D01273"/>
    <w:rsid w:val="00D472AB"/>
    <w:rsid w:val="00D668A3"/>
    <w:rsid w:val="00D7111A"/>
    <w:rsid w:val="00D72F2D"/>
    <w:rsid w:val="00D9049B"/>
    <w:rsid w:val="00D94010"/>
    <w:rsid w:val="00DB5191"/>
    <w:rsid w:val="00DD7212"/>
    <w:rsid w:val="00DE14B8"/>
    <w:rsid w:val="00DE1DF8"/>
    <w:rsid w:val="00E023B9"/>
    <w:rsid w:val="00E15456"/>
    <w:rsid w:val="00E1590F"/>
    <w:rsid w:val="00E2076A"/>
    <w:rsid w:val="00E20A22"/>
    <w:rsid w:val="00E22FC8"/>
    <w:rsid w:val="00E27956"/>
    <w:rsid w:val="00E547A7"/>
    <w:rsid w:val="00E75A1A"/>
    <w:rsid w:val="00EB599D"/>
    <w:rsid w:val="00EC7758"/>
    <w:rsid w:val="00EE43F1"/>
    <w:rsid w:val="00EE4990"/>
    <w:rsid w:val="00EF1E13"/>
    <w:rsid w:val="00EF67D6"/>
    <w:rsid w:val="00F015F4"/>
    <w:rsid w:val="00F122A9"/>
    <w:rsid w:val="00F6760F"/>
    <w:rsid w:val="00F67EC5"/>
    <w:rsid w:val="00F76C01"/>
    <w:rsid w:val="00FA2329"/>
    <w:rsid w:val="00FA5D2F"/>
    <w:rsid w:val="00FA69CC"/>
    <w:rsid w:val="00FC439D"/>
    <w:rsid w:val="00FD35A3"/>
    <w:rsid w:val="00FE00F4"/>
    <w:rsid w:val="00FE3442"/>
    <w:rsid w:val="00FE753A"/>
    <w:rsid w:val="00FF03D4"/>
    <w:rsid w:val="00FF1AD1"/>
    <w:rsid w:val="00FF3EB2"/>
    <w:rsid w:val="034877EC"/>
    <w:rsid w:val="0CD3409E"/>
    <w:rsid w:val="214B077B"/>
    <w:rsid w:val="24293E9D"/>
    <w:rsid w:val="27340456"/>
    <w:rsid w:val="31F466BF"/>
    <w:rsid w:val="3C8D7A42"/>
    <w:rsid w:val="415D3E87"/>
    <w:rsid w:val="513065FF"/>
    <w:rsid w:val="68A53D7F"/>
    <w:rsid w:val="6F0532E4"/>
    <w:rsid w:val="7121393E"/>
    <w:rsid w:val="716B2DEC"/>
    <w:rsid w:val="73C219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36CEF2"/>
  <w15:docId w15:val="{1260A2E4-53B1-48F3-AD0B-C749077F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qFormat/>
    <w:pPr>
      <w:spacing w:after="120"/>
      <w:ind w:leftChars="200" w:left="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0"/>
    <w:qFormat/>
    <w:pPr>
      <w:spacing w:after="0" w:line="360" w:lineRule="auto"/>
      <w:ind w:leftChars="0" w:left="0" w:firstLineChars="200" w:firstLine="420"/>
    </w:pPr>
    <w:rPr>
      <w:rFonts w:ascii="Times New Roman" w:eastAsia="宋体" w:hAnsi="Times New Roman" w:cs="宋体"/>
      <w:sz w:val="28"/>
      <w:szCs w:val="20"/>
    </w:rPr>
  </w:style>
  <w:style w:type="character" w:styleId="ab">
    <w:name w:val="page number"/>
    <w:basedOn w:val="a0"/>
    <w:qFormat/>
  </w:style>
  <w:style w:type="character" w:customStyle="1" w:styleId="aa">
    <w:name w:val="页眉 字符"/>
    <w:basedOn w:val="a0"/>
    <w:link w:val="a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a4">
    <w:name w:val="正文文本缩进 字符"/>
    <w:basedOn w:val="a0"/>
    <w:link w:val="a3"/>
    <w:uiPriority w:val="99"/>
    <w:semiHidden/>
    <w:qFormat/>
  </w:style>
  <w:style w:type="character" w:customStyle="1" w:styleId="20">
    <w:name w:val="正文文本首行缩进 2 字符"/>
    <w:basedOn w:val="a4"/>
    <w:link w:val="2"/>
    <w:qFormat/>
    <w:rPr>
      <w:rFonts w:ascii="Times New Roman" w:eastAsia="宋体" w:hAnsi="Times New Roman" w:cs="宋体"/>
      <w:sz w:val="28"/>
      <w:szCs w:val="20"/>
    </w:rPr>
  </w:style>
  <w:style w:type="paragraph" w:customStyle="1" w:styleId="ad">
    <w:name w:val="发文机关标识"/>
    <w:basedOn w:val="a"/>
    <w:qFormat/>
    <w:pPr>
      <w:spacing w:line="1300" w:lineRule="exact"/>
      <w:ind w:right="113"/>
      <w:jc w:val="distribute"/>
    </w:pPr>
    <w:rPr>
      <w:rFonts w:ascii="仿宋_GB2312" w:eastAsia="方正小标宋简体" w:hAnsi="Times New Roman" w:cs="宋体"/>
      <w:b/>
      <w:color w:val="FF0000"/>
      <w:spacing w:val="-60"/>
      <w:w w:val="62"/>
      <w:kern w:val="0"/>
      <w:sz w:val="120"/>
      <w:szCs w:val="20"/>
    </w:rPr>
  </w:style>
  <w:style w:type="paragraph" w:customStyle="1" w:styleId="Heading21">
    <w:name w:val="Heading #2|1"/>
    <w:basedOn w:val="a"/>
    <w:qFormat/>
    <w:pPr>
      <w:spacing w:after="60" w:line="511" w:lineRule="exact"/>
      <w:jc w:val="center"/>
      <w:outlineLvl w:val="1"/>
    </w:pPr>
    <w:rPr>
      <w:rFonts w:ascii="宋体" w:eastAsia="宋体" w:hAnsi="宋体" w:cs="宋体"/>
      <w:color w:val="000000"/>
      <w:kern w:val="0"/>
      <w:sz w:val="40"/>
      <w:szCs w:val="40"/>
      <w:lang w:val="zh-TW" w:eastAsia="zh-TW" w:bidi="zh-TW"/>
    </w:rPr>
  </w:style>
  <w:style w:type="paragraph" w:customStyle="1" w:styleId="Tablecaption1">
    <w:name w:val="Table caption|1"/>
    <w:basedOn w:val="a"/>
    <w:qFormat/>
    <w:pPr>
      <w:jc w:val="left"/>
    </w:pPr>
    <w:rPr>
      <w:rFonts w:ascii="宋体" w:eastAsia="宋体" w:hAnsi="宋体" w:cs="宋体"/>
      <w:color w:val="000000"/>
      <w:kern w:val="0"/>
      <w:sz w:val="26"/>
      <w:szCs w:val="26"/>
      <w:lang w:val="zh-TW" w:eastAsia="zh-TW" w:bidi="zh-TW"/>
    </w:rPr>
  </w:style>
  <w:style w:type="paragraph" w:customStyle="1" w:styleId="Other1">
    <w:name w:val="Other|1"/>
    <w:basedOn w:val="a"/>
    <w:qFormat/>
    <w:pPr>
      <w:spacing w:line="396" w:lineRule="auto"/>
      <w:ind w:firstLine="400"/>
      <w:jc w:val="left"/>
    </w:pPr>
    <w:rPr>
      <w:rFonts w:ascii="宋体" w:eastAsia="宋体" w:hAnsi="宋体" w:cs="宋体"/>
      <w:color w:val="000000"/>
      <w:kern w:val="0"/>
      <w:sz w:val="28"/>
      <w:szCs w:val="28"/>
      <w:lang w:val="zh-TW" w:eastAsia="zh-TW" w:bidi="zh-TW"/>
    </w:rPr>
  </w:style>
  <w:style w:type="paragraph" w:customStyle="1" w:styleId="Bodytext2">
    <w:name w:val="Body text|2"/>
    <w:basedOn w:val="a"/>
    <w:qFormat/>
    <w:pPr>
      <w:spacing w:after="70"/>
      <w:ind w:firstLine="240"/>
      <w:jc w:val="left"/>
    </w:pPr>
    <w:rPr>
      <w:rFonts w:ascii="宋体" w:eastAsia="宋体" w:hAnsi="宋体" w:cs="宋体"/>
      <w:color w:val="000000"/>
      <w:kern w:val="0"/>
      <w:sz w:val="24"/>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9BA6B-CBF5-4209-87BB-2B215DF9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503</Words>
  <Characters>2870</Characters>
  <Application>Microsoft Office Word</Application>
  <DocSecurity>0</DocSecurity>
  <Lines>23</Lines>
  <Paragraphs>6</Paragraphs>
  <ScaleCrop>false</ScaleCrop>
  <Company>Microsoft</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2023-01-10T02:46:00Z</cp:lastPrinted>
  <dcterms:created xsi:type="dcterms:W3CDTF">2023-02-13T08:15:00Z</dcterms:created>
  <dcterms:modified xsi:type="dcterms:W3CDTF">2023-02-13T08:15:00Z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55AAE955811E474CBAD7F1234A4FA6FF</vt:lpwstr>
  </property>
</Properties>
</file>