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00" w:rsidRPr="00544076" w:rsidRDefault="00D826BB" w:rsidP="00340B18">
      <w:pPr>
        <w:spacing w:line="280" w:lineRule="atLeast"/>
        <w:jc w:val="center"/>
        <w:rPr>
          <w:rFonts w:ascii="宋体" w:eastAsia="宋体" w:hAnsi="宋体" w:cs="宋体"/>
          <w:sz w:val="28"/>
          <w:szCs w:val="28"/>
        </w:rPr>
      </w:pPr>
      <w:r w:rsidRPr="00544076">
        <w:rPr>
          <w:rFonts w:ascii="宋体" w:eastAsia="宋体" w:hAnsi="宋体" w:cs="宋体"/>
          <w:sz w:val="28"/>
          <w:szCs w:val="28"/>
        </w:rPr>
        <w:t>202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4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春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学期高二年级工作简报</w:t>
      </w:r>
    </w:p>
    <w:p w:rsidR="009A4E00" w:rsidRPr="00544076" w:rsidRDefault="00D826BB" w:rsidP="00340B18">
      <w:pPr>
        <w:spacing w:line="280" w:lineRule="atLeast"/>
        <w:jc w:val="center"/>
        <w:rPr>
          <w:rFonts w:ascii="宋体" w:eastAsia="宋体" w:hAnsi="宋体" w:cs="宋体"/>
        </w:rPr>
      </w:pPr>
      <w:r w:rsidRPr="00544076">
        <w:rPr>
          <w:rFonts w:ascii="宋体" w:eastAsia="宋体" w:hAnsi="宋体" w:cs="宋体"/>
          <w:lang w:val="zh-TW" w:eastAsia="zh-TW"/>
        </w:rPr>
        <w:t>第</w:t>
      </w:r>
      <w:r w:rsidR="00627571">
        <w:rPr>
          <w:rFonts w:ascii="宋体" w:eastAsia="宋体" w:hAnsi="宋体" w:cs="宋体" w:hint="eastAsia"/>
          <w:lang w:val="zh-CN"/>
        </w:rPr>
        <w:t>三</w:t>
      </w:r>
      <w:r w:rsidRPr="00544076">
        <w:rPr>
          <w:rFonts w:ascii="宋体" w:eastAsia="宋体" w:hAnsi="宋体" w:cs="宋体"/>
          <w:lang w:val="zh-TW" w:eastAsia="zh-TW"/>
        </w:rPr>
        <w:t>周（</w:t>
      </w:r>
      <w:r w:rsidR="00627571">
        <w:rPr>
          <w:rFonts w:ascii="宋体" w:eastAsia="宋体" w:hAnsi="宋体" w:cs="宋体"/>
          <w:lang w:val="zh-CN"/>
        </w:rPr>
        <w:t>3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="00627571">
        <w:rPr>
          <w:rFonts w:ascii="宋体" w:eastAsia="宋体" w:hAnsi="宋体" w:cs="宋体"/>
          <w:lang w:val="zh-CN"/>
        </w:rPr>
        <w:t>3</w:t>
      </w:r>
      <w:r w:rsidRPr="00544076">
        <w:rPr>
          <w:rFonts w:ascii="宋体" w:eastAsia="宋体" w:hAnsi="宋体" w:cs="宋体"/>
          <w:lang w:val="zh-TW" w:eastAsia="zh-TW"/>
        </w:rPr>
        <w:t>日</w:t>
      </w:r>
      <w:r w:rsidRPr="00544076">
        <w:rPr>
          <w:rFonts w:ascii="宋体" w:eastAsia="宋体" w:hAnsi="宋体" w:cs="宋体"/>
        </w:rPr>
        <w:t>-</w:t>
      </w:r>
      <w:r w:rsidR="00636192">
        <w:rPr>
          <w:rFonts w:ascii="宋体" w:eastAsia="宋体" w:hAnsi="宋体" w:cs="宋体"/>
          <w:lang w:val="zh-CN"/>
        </w:rPr>
        <w:t>3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="00627571">
        <w:rPr>
          <w:rFonts w:ascii="宋体" w:eastAsia="宋体" w:hAnsi="宋体" w:cs="宋体"/>
        </w:rPr>
        <w:t>9</w:t>
      </w:r>
      <w:r w:rsidRPr="00544076">
        <w:rPr>
          <w:rFonts w:ascii="宋体" w:eastAsia="宋体" w:hAnsi="宋体" w:cs="宋体"/>
          <w:lang w:val="zh-TW" w:eastAsia="zh-TW"/>
        </w:rPr>
        <w:t>日）</w:t>
      </w: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1"/>
        <w:gridCol w:w="4990"/>
        <w:gridCol w:w="1117"/>
        <w:gridCol w:w="918"/>
      </w:tblGrid>
      <w:tr w:rsidR="009A4E00" w:rsidRPr="00544076" w:rsidTr="008B5C33">
        <w:trPr>
          <w:trHeight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工作内容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实施途径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责任人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督查人</w:t>
            </w:r>
          </w:p>
        </w:tc>
      </w:tr>
      <w:tr w:rsidR="009A4E00" w:rsidRPr="00544076" w:rsidTr="008B5C33">
        <w:trPr>
          <w:trHeight w:val="222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一、本周工作小结</w:t>
            </w:r>
          </w:p>
        </w:tc>
      </w:tr>
      <w:tr w:rsidR="009A4E00" w:rsidRPr="00544076" w:rsidTr="00480737">
        <w:trPr>
          <w:trHeight w:val="34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工作梳理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485" w:rsidRPr="00502485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="00502485">
              <w:rPr>
                <w:rFonts w:ascii="宋体" w:eastAsia="宋体" w:hAnsi="宋体" w:cs="宋体"/>
                <w:lang w:val="zh-CN"/>
              </w:rPr>
              <w:t>“</w:t>
            </w:r>
            <w:r w:rsidR="00502485">
              <w:rPr>
                <w:rFonts w:ascii="宋体" w:eastAsia="宋体" w:hAnsi="宋体" w:cs="宋体" w:hint="eastAsia"/>
                <w:lang w:val="zh-CN"/>
              </w:rPr>
              <w:t>双休背景下如何加强学生的自主管理”座谈会：认清形势，冷静客观看待；坚定信心，树立远大目标；立即行动，拿出切实措施。</w:t>
            </w:r>
          </w:p>
          <w:p w:rsidR="009A4E00" w:rsidRPr="00544076" w:rsidRDefault="00502485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 w:hint="eastAsia"/>
              </w:rPr>
              <w:t>理科实验、音体美考查</w:t>
            </w:r>
            <w:r w:rsidR="00433B60">
              <w:rPr>
                <w:rFonts w:ascii="宋体" w:eastAsia="宋体" w:hAnsi="宋体" w:cs="宋体" w:hint="eastAsia"/>
              </w:rPr>
              <w:t>：</w:t>
            </w:r>
            <w:r w:rsidR="007067E0">
              <w:rPr>
                <w:rFonts w:ascii="宋体" w:eastAsia="宋体" w:hAnsi="宋体" w:cs="宋体" w:hint="eastAsia"/>
              </w:rPr>
              <w:t>印发</w:t>
            </w:r>
            <w:r w:rsidR="00F736FD">
              <w:rPr>
                <w:rFonts w:ascii="宋体" w:eastAsia="宋体" w:hAnsi="宋体" w:cs="宋体" w:hint="eastAsia"/>
              </w:rPr>
              <w:t>复习题</w:t>
            </w:r>
            <w:r w:rsidR="007067E0">
              <w:rPr>
                <w:rFonts w:ascii="宋体" w:eastAsia="宋体" w:hAnsi="宋体" w:cs="宋体" w:hint="eastAsia"/>
              </w:rPr>
              <w:t>讲义；实验考查准备会，按序时进度进行</w:t>
            </w:r>
            <w:r w:rsidR="00F736FD">
              <w:rPr>
                <w:rFonts w:ascii="宋体" w:eastAsia="宋体" w:hAnsi="宋体" w:cs="宋体" w:hint="eastAsia"/>
              </w:rPr>
              <w:t>；编排模拟实验安排表及临时课表。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 xml:space="preserve"> </w:t>
            </w:r>
          </w:p>
          <w:p w:rsidR="009A4E00" w:rsidRPr="00544076" w:rsidRDefault="007067E0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CN"/>
              </w:rPr>
              <w:t>3</w:t>
            </w:r>
            <w:r w:rsidR="00D826BB" w:rsidRPr="00544076">
              <w:rPr>
                <w:rFonts w:ascii="宋体" w:eastAsia="宋体" w:hAnsi="宋体" w:cs="宋体"/>
                <w:lang w:val="zh-CN"/>
              </w:rPr>
              <w:t>.</w:t>
            </w:r>
            <w:r w:rsidR="001B36D2">
              <w:rPr>
                <w:rFonts w:ascii="宋体" w:eastAsia="宋体" w:hAnsi="宋体" w:cs="宋体" w:hint="eastAsia"/>
                <w:lang w:val="zh-CN"/>
              </w:rPr>
              <w:t>周清</w:t>
            </w:r>
            <w:r>
              <w:rPr>
                <w:rFonts w:ascii="宋体" w:eastAsia="宋体" w:hAnsi="宋体" w:cs="宋体" w:hint="eastAsia"/>
                <w:lang w:val="zh-CN"/>
              </w:rPr>
              <w:t>二</w:t>
            </w:r>
            <w:r w:rsidR="001B36D2">
              <w:rPr>
                <w:rFonts w:ascii="宋体" w:eastAsia="宋体" w:hAnsi="宋体" w:cs="宋体" w:hint="eastAsia"/>
                <w:lang w:val="zh-CN"/>
              </w:rPr>
              <w:t>：印发任务清单；组织周清；阅卷及统计。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4.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本周研讨课：</w:t>
            </w:r>
            <w:r w:rsidR="00502485">
              <w:rPr>
                <w:rFonts w:ascii="宋体" w:eastAsia="宋体" w:hAnsi="宋体" w:cs="宋体" w:hint="eastAsia"/>
                <w:lang w:val="zh-CN"/>
              </w:rPr>
              <w:t>语数英政史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5.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寄宿生双休回家类型的统计。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6.</w:t>
            </w:r>
            <w:r w:rsidR="00F736FD">
              <w:rPr>
                <w:rFonts w:ascii="宋体" w:eastAsia="宋体" w:hAnsi="宋体" w:cs="宋体" w:hint="eastAsia"/>
                <w:lang w:val="zh-CN"/>
              </w:rPr>
              <w:t>新增艺术生的培训对接工作。</w:t>
            </w:r>
          </w:p>
          <w:p w:rsidR="009A4E00" w:rsidRDefault="00F736F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7</w:t>
            </w:r>
            <w:r w:rsidR="00D826BB" w:rsidRPr="00544076"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缴费；特殊学生与计财处对接。</w:t>
            </w:r>
          </w:p>
          <w:p w:rsidR="00670E7E" w:rsidRDefault="00F736F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8.</w:t>
            </w:r>
            <w:r>
              <w:rPr>
                <w:rFonts w:ascii="宋体" w:eastAsia="宋体" w:hAnsi="宋体" w:cs="宋体" w:hint="eastAsia"/>
                <w:lang w:val="zh-CN"/>
              </w:rPr>
              <w:t>大课间跑操的检查：口号；人数；精神面貌。</w:t>
            </w:r>
          </w:p>
          <w:p w:rsidR="00347374" w:rsidRPr="00544076" w:rsidRDefault="00347374" w:rsidP="00340B18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9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104E34">
              <w:rPr>
                <w:rFonts w:ascii="宋体" w:eastAsia="宋体" w:hAnsi="宋体" w:cs="宋体" w:hint="eastAsia"/>
                <w:lang w:val="zh-CN"/>
              </w:rPr>
              <w:t>周四下午</w:t>
            </w:r>
            <w:r>
              <w:rPr>
                <w:rFonts w:ascii="宋体" w:eastAsia="宋体" w:hAnsi="宋体" w:cs="宋体" w:hint="eastAsia"/>
                <w:lang w:val="zh-CN"/>
              </w:rPr>
              <w:t>卫生检查评比。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年级部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9A4E00" w:rsidRPr="00544076" w:rsidTr="008B5C33">
        <w:trPr>
          <w:trHeight w:val="277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二、下周主要工作</w:t>
            </w:r>
          </w:p>
        </w:tc>
      </w:tr>
      <w:tr w:rsidR="009A4E00" w:rsidRPr="00544076" w:rsidTr="004035E1">
        <w:trPr>
          <w:trHeight w:val="4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2.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安全管理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35F0" w:rsidRPr="004035E1" w:rsidRDefault="00F135F0" w:rsidP="00F135F0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合格考成绩公布后，要持续关注学生的心理状态，尤其是学习态度较好但有不合格科目的学生。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9A4E00" w:rsidRPr="00544076" w:rsidTr="00544076">
        <w:trPr>
          <w:trHeight w:val="39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3.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师德师风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DDE" w:rsidRDefault="00033DDE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有偿补课专项整治：</w:t>
            </w:r>
          </w:p>
          <w:p w:rsidR="00033DDE" w:rsidRDefault="00033DDE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（1）精神传达</w:t>
            </w:r>
            <w:r w:rsidR="004035E1">
              <w:rPr>
                <w:rFonts w:ascii="宋体" w:eastAsia="宋体" w:hAnsi="宋体" w:cs="宋体" w:hint="eastAsia"/>
              </w:rPr>
              <w:t>；</w:t>
            </w:r>
          </w:p>
          <w:p w:rsidR="00033DDE" w:rsidRDefault="00033DDE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（2）3月1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日前自查自纠</w:t>
            </w:r>
            <w:r w:rsidR="004035E1">
              <w:rPr>
                <w:rFonts w:ascii="宋体" w:eastAsia="宋体" w:hAnsi="宋体" w:cs="宋体" w:hint="eastAsia"/>
              </w:rPr>
              <w:t>；</w:t>
            </w:r>
          </w:p>
          <w:p w:rsidR="00033DDE" w:rsidRPr="004973C6" w:rsidRDefault="00033DDE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（3）守住底线，不越红线。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544076" w:rsidRPr="00544076">
        <w:trPr>
          <w:trHeight w:val="7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4.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教学工作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03C3" w:rsidRDefault="009403C3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1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推进“兴学课堂”校本化实践</w:t>
            </w:r>
            <w:r w:rsidR="0092275F">
              <w:rPr>
                <w:rFonts w:ascii="宋体" w:eastAsia="宋体" w:hAnsi="宋体" w:cs="宋体" w:hint="eastAsia"/>
                <w:lang w:val="zh-CN"/>
              </w:rPr>
              <w:t>（活动方案已发高二任课教师微信群）</w:t>
            </w:r>
            <w:r>
              <w:rPr>
                <w:rFonts w:ascii="宋体" w:eastAsia="宋体" w:hAnsi="宋体" w:cs="宋体" w:hint="eastAsia"/>
                <w:lang w:val="zh-CN"/>
              </w:rPr>
              <w:t>：</w:t>
            </w:r>
          </w:p>
          <w:p w:rsidR="00313435" w:rsidRDefault="00313435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</w:t>
            </w:r>
            <w:r w:rsidR="00930C47">
              <w:rPr>
                <w:rFonts w:ascii="宋体" w:eastAsia="宋体" w:hAnsi="宋体" w:cs="宋体" w:hint="eastAsia"/>
                <w:lang w:val="zh-CN"/>
              </w:rPr>
              <w:t>与</w:t>
            </w:r>
            <w:r>
              <w:rPr>
                <w:rFonts w:ascii="宋体" w:eastAsia="宋体" w:hAnsi="宋体" w:cs="宋体" w:hint="eastAsia"/>
                <w:lang w:val="zh-CN"/>
              </w:rPr>
              <w:t>我校“少教多学、浅入深出”课堂教学模式</w:t>
            </w:r>
            <w:r w:rsidR="00930C47">
              <w:rPr>
                <w:rFonts w:ascii="宋体" w:eastAsia="宋体" w:hAnsi="宋体" w:cs="宋体" w:hint="eastAsia"/>
                <w:lang w:val="zh-CN"/>
              </w:rPr>
              <w:t>进行融合</w:t>
            </w:r>
            <w:r>
              <w:rPr>
                <w:rFonts w:ascii="宋体" w:eastAsia="宋体" w:hAnsi="宋体" w:cs="宋体" w:hint="eastAsia"/>
                <w:lang w:val="zh-CN"/>
              </w:rPr>
              <w:t>，以“学”为主，突出学生主体地位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930C47" w:rsidRDefault="00313435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（2）课堂教学流程：情境引入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活动探讨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交流展示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反馈点拨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当堂训练</w:t>
            </w:r>
            <w:r w:rsidR="00930C47">
              <w:rPr>
                <w:rFonts w:ascii="宋体" w:eastAsia="宋体" w:hAnsi="宋体" w:cs="宋体" w:hint="eastAsia"/>
                <w:lang w:val="zh-CN"/>
              </w:rPr>
              <w:t>(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延伸拓展</w:t>
            </w:r>
            <w:r w:rsidR="00930C47">
              <w:rPr>
                <w:rFonts w:ascii="宋体" w:eastAsia="宋体" w:hAnsi="宋体" w:cs="宋体" w:hint="eastAsia"/>
                <w:lang w:val="zh-CN"/>
              </w:rPr>
              <w:t>)，其中第2、3环节为学生活动，延伸拓展在平时并非每次都要用，但研讨课、公开课必须使用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9403C3" w:rsidRDefault="00930C4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</w:t>
            </w:r>
            <w:r w:rsidR="00313435">
              <w:rPr>
                <w:rFonts w:ascii="宋体" w:eastAsia="宋体" w:hAnsi="宋体" w:cs="宋体" w:hint="eastAsia"/>
                <w:lang w:val="zh-CN"/>
              </w:rPr>
              <w:t>学案编写：</w:t>
            </w:r>
            <w:r>
              <w:rPr>
                <w:rFonts w:ascii="宋体" w:eastAsia="宋体" w:hAnsi="宋体" w:cs="宋体" w:hint="eastAsia"/>
                <w:lang w:val="zh-CN"/>
              </w:rPr>
              <w:t>学习目标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学生活动内容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教师小结内容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当堂训练内容(</w:t>
            </w:r>
            <w:r w:rsidRPr="00313435">
              <w:rPr>
                <w:rFonts w:ascii="宋体" w:eastAsia="宋体" w:hAnsi="宋体" w:cs="宋体" w:hint="eastAsia"/>
                <w:lang w:val="zh-CN"/>
              </w:rPr>
              <w:t>→</w:t>
            </w:r>
            <w:r>
              <w:rPr>
                <w:rFonts w:ascii="宋体" w:eastAsia="宋体" w:hAnsi="宋体" w:cs="宋体" w:hint="eastAsia"/>
                <w:lang w:val="zh-CN"/>
              </w:rPr>
              <w:t>延伸拓展</w:t>
            </w:r>
            <w:r>
              <w:rPr>
                <w:rFonts w:ascii="宋体" w:eastAsia="宋体" w:hAnsi="宋体" w:cs="宋体"/>
                <w:lang w:val="zh-CN"/>
              </w:rPr>
              <w:t>)</w:t>
            </w:r>
            <w:r>
              <w:rPr>
                <w:rFonts w:ascii="宋体" w:eastAsia="宋体" w:hAnsi="宋体" w:cs="宋体" w:hint="eastAsia"/>
                <w:lang w:val="zh-CN"/>
              </w:rPr>
              <w:t>，延伸拓展环节的使用同上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930C47" w:rsidRDefault="00930C4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（4）今后的研讨活动要围绕“兴学课堂”“少教多学”主题</w:t>
            </w:r>
            <w:r w:rsidR="006E6B93">
              <w:rPr>
                <w:rFonts w:ascii="宋体" w:eastAsia="宋体" w:hAnsi="宋体" w:cs="宋体" w:hint="eastAsia"/>
                <w:lang w:val="zh-CN"/>
              </w:rPr>
              <w:t>，包括研讨课、课题申报、公开课等等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930C47" w:rsidRDefault="00930C4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92275F">
              <w:rPr>
                <w:rFonts w:ascii="宋体" w:eastAsia="宋体" w:hAnsi="宋体" w:cs="宋体" w:hint="eastAsia"/>
                <w:lang w:val="zh-CN"/>
              </w:rPr>
              <w:t>课堂教学管理：</w:t>
            </w:r>
          </w:p>
          <w:p w:rsidR="001B56F9" w:rsidRDefault="0092275F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（1）重视课堂效率，</w:t>
            </w:r>
            <w:r w:rsidR="001B56F9">
              <w:rPr>
                <w:rFonts w:ascii="宋体" w:eastAsia="宋体" w:hAnsi="宋体" w:cs="宋体" w:hint="eastAsia"/>
                <w:lang w:val="zh-CN"/>
              </w:rPr>
              <w:t>要把课堂教学改革作为提升教学质量、减负增效的重要环节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92275F" w:rsidRDefault="001B56F9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92275F">
              <w:rPr>
                <w:rFonts w:ascii="宋体" w:eastAsia="宋体" w:hAnsi="宋体" w:cs="宋体" w:hint="eastAsia"/>
                <w:lang w:val="zh-CN"/>
              </w:rPr>
              <w:t>备讲改辅研考等诸环节认真抓实抓细</w:t>
            </w:r>
            <w:r>
              <w:rPr>
                <w:rFonts w:ascii="宋体" w:eastAsia="宋体" w:hAnsi="宋体" w:cs="宋体" w:hint="eastAsia"/>
                <w:lang w:val="zh-CN"/>
              </w:rPr>
              <w:t>。下周</w:t>
            </w:r>
            <w:r w:rsidR="006B646B">
              <w:rPr>
                <w:rFonts w:ascii="宋体" w:eastAsia="宋体" w:hAnsi="宋体" w:cs="宋体" w:hint="eastAsia"/>
                <w:lang w:val="zh-CN"/>
              </w:rPr>
              <w:t>二下午放学前，检查</w:t>
            </w:r>
            <w:r w:rsidR="00CB0EDD">
              <w:rPr>
                <w:rFonts w:ascii="宋体" w:eastAsia="宋体" w:hAnsi="宋体" w:cs="宋体" w:hint="eastAsia"/>
                <w:lang w:val="zh-CN"/>
              </w:rPr>
              <w:t>英语、政治</w:t>
            </w:r>
            <w:r w:rsidR="006B646B">
              <w:rPr>
                <w:rFonts w:ascii="宋体" w:eastAsia="宋体" w:hAnsi="宋体" w:cs="宋体" w:hint="eastAsia"/>
                <w:lang w:val="zh-CN"/>
              </w:rPr>
              <w:t>学科备讲改辅考情况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92275F" w:rsidRDefault="0092275F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1B56F9">
              <w:rPr>
                <w:rFonts w:ascii="宋体" w:eastAsia="宋体" w:hAnsi="宋体" w:cs="宋体" w:hint="eastAsia"/>
                <w:lang w:val="zh-CN"/>
              </w:rPr>
              <w:t>市局目前正在对学校的管理、教育、教学等进行全方位调研，并且这种“沉底一线”式调研将会常态化开展。所有教师</w:t>
            </w:r>
            <w:r>
              <w:rPr>
                <w:rFonts w:ascii="宋体" w:eastAsia="宋体" w:hAnsi="宋体" w:cs="宋体" w:hint="eastAsia"/>
                <w:lang w:val="zh-CN"/>
              </w:rPr>
              <w:t>各项工作尤其是教学工作，要以</w:t>
            </w:r>
            <w:r>
              <w:rPr>
                <w:rFonts w:ascii="宋体" w:eastAsia="宋体" w:hAnsi="宋体" w:cs="宋体" w:hint="eastAsia"/>
                <w:lang w:val="zh-CN"/>
              </w:rPr>
              <w:lastRenderedPageBreak/>
              <w:t>是否经得起专家的检查为标准</w:t>
            </w:r>
            <w:r w:rsidR="001B56F9">
              <w:rPr>
                <w:rFonts w:ascii="宋体" w:eastAsia="宋体" w:hAnsi="宋体" w:cs="宋体" w:hint="eastAsia"/>
                <w:lang w:val="zh-CN"/>
              </w:rPr>
              <w:t>，要做好迎接调研的各项准备。</w:t>
            </w:r>
          </w:p>
          <w:p w:rsidR="00930C47" w:rsidRDefault="006B646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3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作业管理：</w:t>
            </w:r>
          </w:p>
          <w:p w:rsidR="006B646B" w:rsidRDefault="006B646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>
              <w:rPr>
                <w:rFonts w:ascii="宋体" w:eastAsia="宋体" w:hAnsi="宋体" w:cs="宋体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lang w:val="zh-CN"/>
              </w:rPr>
              <w:t>）内容要审核，保证质量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6B646B" w:rsidRDefault="006B646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（2）数量要控制，保证学生有时间回头看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6B646B" w:rsidRDefault="006B646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（3）周末作业要从内容、时长等方面规范化布置，要有检查、选讲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6B646B" w:rsidRDefault="006B646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（4）每个月对优秀作业进行</w:t>
            </w:r>
            <w:r w:rsidR="004E1A9B">
              <w:rPr>
                <w:rFonts w:ascii="宋体" w:eastAsia="宋体" w:hAnsi="宋体" w:cs="宋体" w:hint="eastAsia"/>
                <w:lang w:val="zh-CN"/>
              </w:rPr>
              <w:t>评比、</w:t>
            </w:r>
            <w:r>
              <w:rPr>
                <w:rFonts w:ascii="宋体" w:eastAsia="宋体" w:hAnsi="宋体" w:cs="宋体" w:hint="eastAsia"/>
                <w:lang w:val="zh-CN"/>
              </w:rPr>
              <w:t>展示。</w:t>
            </w:r>
          </w:p>
          <w:p w:rsidR="004E1A9B" w:rsidRDefault="00C12A2A" w:rsidP="004E1A9B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4</w:t>
            </w:r>
            <w:r w:rsidR="004E1A9B">
              <w:rPr>
                <w:rFonts w:ascii="宋体" w:eastAsia="宋体" w:hAnsi="宋体" w:cs="宋体"/>
                <w:lang w:val="zh-CN"/>
              </w:rPr>
              <w:t>.</w:t>
            </w:r>
            <w:r w:rsidR="004E1A9B">
              <w:rPr>
                <w:rFonts w:ascii="宋体" w:eastAsia="宋体" w:hAnsi="宋体" w:cs="宋体" w:hint="eastAsia"/>
                <w:lang w:val="zh-CN"/>
              </w:rPr>
              <w:t>理科实验及音体美考查：</w:t>
            </w:r>
          </w:p>
          <w:p w:rsidR="004E1A9B" w:rsidRDefault="004E1A9B" w:rsidP="004E1A9B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（1）时间：</w:t>
            </w:r>
            <w:r>
              <w:rPr>
                <w:rFonts w:ascii="宋体" w:eastAsia="宋体" w:hAnsi="宋体" w:cs="宋体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lang w:val="zh-CN"/>
              </w:rPr>
              <w:t>月1</w:t>
            </w:r>
            <w:r>
              <w:rPr>
                <w:rFonts w:ascii="宋体" w:eastAsia="宋体" w:hAnsi="宋体" w:cs="宋体"/>
                <w:lang w:val="zh-CN"/>
              </w:rPr>
              <w:t>5</w:t>
            </w:r>
            <w:r>
              <w:rPr>
                <w:rFonts w:ascii="宋体" w:eastAsia="宋体" w:hAnsi="宋体" w:cs="宋体" w:hint="eastAsia"/>
                <w:lang w:val="zh-CN"/>
              </w:rPr>
              <w:t>日实验，3月1</w:t>
            </w:r>
            <w:r>
              <w:rPr>
                <w:rFonts w:ascii="宋体" w:eastAsia="宋体" w:hAnsi="宋体" w:cs="宋体"/>
                <w:lang w:val="zh-CN"/>
              </w:rPr>
              <w:t>6</w:t>
            </w:r>
            <w:r>
              <w:rPr>
                <w:rFonts w:ascii="宋体" w:eastAsia="宋体" w:hAnsi="宋体" w:cs="宋体" w:hint="eastAsia"/>
                <w:lang w:val="zh-CN"/>
              </w:rPr>
              <w:t>日上午音乐美术通用，</w:t>
            </w:r>
            <w:r>
              <w:rPr>
                <w:rFonts w:ascii="宋体" w:eastAsia="宋体" w:hAnsi="宋体" w:cs="宋体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lang w:val="zh-CN"/>
              </w:rPr>
              <w:t>月</w:t>
            </w:r>
            <w:r>
              <w:rPr>
                <w:rFonts w:ascii="宋体" w:eastAsia="宋体" w:hAnsi="宋体" w:cs="宋体"/>
                <w:lang w:val="zh-CN"/>
              </w:rPr>
              <w:t>18</w:t>
            </w:r>
            <w:r>
              <w:rPr>
                <w:rFonts w:ascii="宋体" w:eastAsia="宋体" w:hAnsi="宋体" w:cs="宋体" w:hint="eastAsia"/>
                <w:lang w:val="zh-CN"/>
              </w:rPr>
              <w:t>日体育（下雨顺延）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4E1A9B" w:rsidRDefault="004E1A9B" w:rsidP="004E1A9B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（2）理化生模拟实验：下周一下午和周二全天。同时课表有所微调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4E1A9B" w:rsidRDefault="004E1A9B" w:rsidP="004E1A9B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（3）复习题等讲义印发到各班，班主任组织复习，尤其是周五晚</w:t>
            </w:r>
            <w:r>
              <w:rPr>
                <w:rFonts w:ascii="宋体" w:eastAsia="宋体" w:hAnsi="宋体" w:cs="宋体"/>
                <w:lang w:val="zh-CN"/>
              </w:rPr>
              <w:t>4</w:t>
            </w:r>
            <w:r>
              <w:rPr>
                <w:rFonts w:ascii="宋体" w:eastAsia="宋体" w:hAnsi="宋体" w:cs="宋体" w:hint="eastAsia"/>
                <w:lang w:val="zh-CN"/>
              </w:rPr>
              <w:t>、5</w:t>
            </w:r>
            <w:r w:rsidR="00EF4A35">
              <w:rPr>
                <w:rFonts w:ascii="宋体" w:eastAsia="宋体" w:hAnsi="宋体" w:cs="宋体" w:hint="eastAsia"/>
                <w:lang w:val="zh-CN"/>
              </w:rPr>
              <w:t>（艺术生须提前自行复习）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4E1A9B" w:rsidRDefault="00AC4F6A" w:rsidP="004E1A9B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</w:t>
            </w:r>
            <w:r w:rsidR="004E1A9B">
              <w:rPr>
                <w:rFonts w:ascii="宋体" w:eastAsia="宋体" w:hAnsi="宋体" w:cs="宋体" w:hint="eastAsia"/>
                <w:lang w:val="zh-CN"/>
              </w:rPr>
              <w:t>体育</w:t>
            </w:r>
            <w:r>
              <w:rPr>
                <w:rFonts w:ascii="宋体" w:eastAsia="宋体" w:hAnsi="宋体" w:cs="宋体" w:hint="eastAsia"/>
                <w:lang w:val="zh-CN"/>
              </w:rPr>
              <w:t>测试：</w:t>
            </w:r>
            <w:r w:rsidR="004E1A9B">
              <w:rPr>
                <w:rFonts w:ascii="宋体" w:eastAsia="宋体" w:hAnsi="宋体" w:cs="宋体" w:hint="eastAsia"/>
                <w:lang w:val="zh-CN"/>
              </w:rPr>
              <w:t>请假须有家长签名的体检报告，且须参加裁判助手、新闻报道员等辅助工作。</w:t>
            </w:r>
          </w:p>
          <w:p w:rsidR="00CB3D9F" w:rsidRDefault="00C12A2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5</w:t>
            </w:r>
            <w:r w:rsidR="007A5657">
              <w:rPr>
                <w:rFonts w:ascii="宋体" w:eastAsia="宋体" w:hAnsi="宋体" w:cs="宋体"/>
                <w:lang w:val="zh-CN"/>
              </w:rPr>
              <w:t>.</w:t>
            </w:r>
            <w:r w:rsidR="007A5657">
              <w:rPr>
                <w:rFonts w:ascii="宋体" w:eastAsia="宋体" w:hAnsi="宋体" w:cs="宋体" w:hint="eastAsia"/>
                <w:lang w:val="zh-CN"/>
              </w:rPr>
              <w:t>周周清：</w:t>
            </w:r>
            <w:r w:rsidR="00246F92">
              <w:rPr>
                <w:rFonts w:ascii="宋体" w:eastAsia="宋体" w:hAnsi="宋体" w:cs="宋体" w:hint="eastAsia"/>
                <w:lang w:val="zh-CN"/>
              </w:rPr>
              <w:t>进一步提高针对性、时效性和激励性。</w:t>
            </w:r>
          </w:p>
          <w:p w:rsidR="00872DB1" w:rsidRDefault="00C12A2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6</w:t>
            </w:r>
            <w:r w:rsidR="002F5A27">
              <w:rPr>
                <w:rFonts w:ascii="宋体" w:eastAsia="宋体" w:hAnsi="宋体" w:cs="宋体"/>
                <w:lang w:val="zh-CN"/>
              </w:rPr>
              <w:t>.</w:t>
            </w:r>
            <w:r w:rsidR="0028570A">
              <w:rPr>
                <w:rFonts w:ascii="宋体" w:eastAsia="宋体" w:hAnsi="宋体" w:cs="宋体" w:hint="eastAsia"/>
                <w:lang w:val="zh-CN"/>
              </w:rPr>
              <w:t>周末学习管理</w:t>
            </w:r>
            <w:r w:rsidR="00E46AA0">
              <w:rPr>
                <w:rFonts w:ascii="宋体" w:eastAsia="宋体" w:hAnsi="宋体" w:cs="宋体" w:hint="eastAsia"/>
                <w:lang w:val="zh-CN"/>
              </w:rPr>
              <w:t>：</w:t>
            </w:r>
          </w:p>
          <w:p w:rsidR="0028570A" w:rsidRDefault="0028570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>
              <w:rPr>
                <w:rFonts w:ascii="宋体" w:eastAsia="宋体" w:hAnsi="宋体" w:cs="宋体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lang w:val="zh-CN"/>
              </w:rPr>
              <w:t>）班主任指导制定作息时间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4E1A9B" w:rsidRPr="00842652" w:rsidRDefault="0028570A" w:rsidP="0028570A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（2）重视目标生的督查、管理。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848" w:rsidRPr="00544076" w:rsidRDefault="00225848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lastRenderedPageBreak/>
              <w:t>班主任</w:t>
            </w:r>
          </w:p>
          <w:p w:rsidR="00544076" w:rsidRPr="00544076" w:rsidRDefault="00225848" w:rsidP="00340B18">
            <w:pPr>
              <w:spacing w:line="280" w:lineRule="atLeast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544076" w:rsidRPr="00544076" w:rsidTr="009019F2">
        <w:trPr>
          <w:trHeight w:val="47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5.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常规管理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6F92" w:rsidRDefault="00246F92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1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家访：</w:t>
            </w:r>
          </w:p>
          <w:p w:rsidR="0028570A" w:rsidRDefault="0028570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（1）班主任及任课老师要真家访，且不能流于形式，要有反馈，尤其是目标生，一个月之内必须全部走一遍，非城区学生可以通过多种途径进行家访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28570A" w:rsidRDefault="0028570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（2）“周末大走访”，事先不通知学生及家长；一个月汇总一次材料。</w:t>
            </w:r>
          </w:p>
          <w:p w:rsidR="007F1354" w:rsidRDefault="0028570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7F1354">
              <w:rPr>
                <w:rFonts w:ascii="宋体" w:eastAsia="宋体" w:hAnsi="宋体" w:cs="宋体" w:hint="eastAsia"/>
                <w:lang w:val="zh-CN"/>
              </w:rPr>
              <w:t>导师制：</w:t>
            </w:r>
          </w:p>
          <w:p w:rsidR="007F1354" w:rsidRDefault="007F1354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（1）全员导师制材料的积累和完善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7F1354" w:rsidRDefault="007F1354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（2）目标生的任务分解及培尖补差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7F1354" w:rsidRDefault="007F1354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（3）学习小组建设。</w:t>
            </w:r>
          </w:p>
          <w:p w:rsidR="0028570A" w:rsidRDefault="00C12A2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3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28570A">
              <w:rPr>
                <w:rFonts w:ascii="宋体" w:eastAsia="宋体" w:hAnsi="宋体" w:cs="宋体" w:hint="eastAsia"/>
                <w:lang w:val="zh-CN"/>
              </w:rPr>
              <w:t>爱护公物：加强教育；发挥学生干部的作用。</w:t>
            </w:r>
          </w:p>
          <w:p w:rsidR="0028570A" w:rsidRDefault="00C12A2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4</w:t>
            </w:r>
            <w:r w:rsidR="0028570A">
              <w:rPr>
                <w:rFonts w:ascii="宋体" w:eastAsia="宋体" w:hAnsi="宋体" w:cs="宋体"/>
                <w:lang w:val="zh-CN"/>
              </w:rPr>
              <w:t>.</w:t>
            </w:r>
            <w:r w:rsidR="0028570A">
              <w:rPr>
                <w:rFonts w:ascii="宋体" w:eastAsia="宋体" w:hAnsi="宋体" w:cs="宋体" w:hint="eastAsia"/>
                <w:lang w:val="zh-CN"/>
              </w:rPr>
              <w:t>卫生打扫：</w:t>
            </w:r>
          </w:p>
          <w:p w:rsidR="0028570A" w:rsidRDefault="0028570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（1）周四下午活动课进行了卫生检查，</w:t>
            </w:r>
            <w:r w:rsidR="006E6B93">
              <w:rPr>
                <w:rFonts w:ascii="宋体" w:eastAsia="宋体" w:hAnsi="宋体" w:cs="宋体" w:hint="eastAsia"/>
                <w:lang w:val="zh-CN"/>
              </w:rPr>
              <w:t>情况公布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6E6B93" w:rsidRDefault="006E6B93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（2）共性问题；突出问题</w:t>
            </w:r>
            <w:r w:rsidR="004035E1">
              <w:rPr>
                <w:rFonts w:ascii="宋体" w:eastAsia="宋体" w:hAnsi="宋体" w:cs="宋体" w:hint="eastAsia"/>
                <w:lang w:val="zh-CN"/>
              </w:rPr>
              <w:t>；</w:t>
            </w:r>
          </w:p>
          <w:p w:rsidR="006E6B93" w:rsidRDefault="006E6B93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（3）反馈与整改。</w:t>
            </w:r>
          </w:p>
          <w:p w:rsidR="00517CD5" w:rsidRDefault="00C12A2A" w:rsidP="00340B18">
            <w:pPr>
              <w:spacing w:line="280" w:lineRule="atLeast"/>
              <w:rPr>
                <w:rFonts w:ascii="宋体" w:eastAsia="宋体" w:hAnsi="宋体" w:cs="宋体"/>
                <w:lang w:val="zh-TW"/>
              </w:rPr>
            </w:pPr>
            <w:r>
              <w:rPr>
                <w:rFonts w:ascii="宋体" w:eastAsia="PMingLiU" w:hAnsi="宋体" w:cs="宋体"/>
                <w:lang w:val="zh-TW" w:eastAsia="zh-TW"/>
              </w:rPr>
              <w:t>5</w:t>
            </w:r>
            <w:r w:rsidR="0077434B">
              <w:rPr>
                <w:rFonts w:ascii="宋体" w:eastAsia="PMingLiU" w:hAnsi="宋体" w:cs="宋体"/>
                <w:lang w:val="zh-TW" w:eastAsia="zh-TW"/>
              </w:rPr>
              <w:t>.</w:t>
            </w:r>
            <w:r w:rsidR="00517CD5">
              <w:rPr>
                <w:rFonts w:ascii="宋体" w:eastAsia="宋体" w:hAnsi="宋体" w:cs="宋体" w:hint="eastAsia"/>
                <w:lang w:val="zh-TW"/>
              </w:rPr>
              <w:t>文明城市创建：车辆不停黄色网格线内；驾乘电动车佩戴安全头盔。</w:t>
            </w:r>
          </w:p>
          <w:p w:rsidR="00291F48" w:rsidRPr="00291F48" w:rsidRDefault="00C12A2A" w:rsidP="00727A92">
            <w:pPr>
              <w:spacing w:line="280" w:lineRule="atLeast"/>
              <w:rPr>
                <w:rFonts w:ascii="宋体" w:eastAsia="宋体" w:hAnsi="宋体" w:cs="宋体"/>
                <w:lang w:val="zh-TW"/>
              </w:rPr>
            </w:pPr>
            <w:r>
              <w:rPr>
                <w:rFonts w:ascii="宋体" w:eastAsia="PMingLiU" w:hAnsi="宋体" w:cs="宋体"/>
                <w:lang w:val="zh-TW" w:eastAsia="zh-TW"/>
              </w:rPr>
              <w:t>6</w:t>
            </w:r>
            <w:r w:rsidR="00727A92">
              <w:rPr>
                <w:rFonts w:ascii="宋体" w:eastAsia="PMingLiU" w:hAnsi="宋体" w:cs="宋体"/>
                <w:lang w:val="zh-TW" w:eastAsia="zh-TW"/>
              </w:rPr>
              <w:t>.</w:t>
            </w:r>
            <w:r w:rsidR="00E048FE">
              <w:rPr>
                <w:rFonts w:ascii="宋体" w:eastAsia="宋体" w:hAnsi="宋体" w:cs="宋体" w:hint="eastAsia"/>
                <w:lang w:val="zh-TW"/>
              </w:rPr>
              <w:t>体育生管理：下午训练之后抓紧时间调整休息，晚自习不允许请假。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544076" w:rsidRPr="00544076" w:rsidTr="00544076">
        <w:trPr>
          <w:trHeight w:val="47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6.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其他工作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428D" w:rsidRDefault="00291F48" w:rsidP="00502485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综合素质评价的填报：材料准备；通用技术“</w:t>
            </w:r>
            <w:r w:rsidR="00C12A2A">
              <w:rPr>
                <w:rFonts w:ascii="宋体" w:eastAsia="宋体" w:hAnsi="宋体" w:hint="eastAsia"/>
              </w:rPr>
              <w:t>设计</w:t>
            </w:r>
            <w:r>
              <w:rPr>
                <w:rFonts w:ascii="宋体" w:eastAsia="宋体" w:hAnsi="宋体" w:hint="eastAsia"/>
              </w:rPr>
              <w:t>与制作项目”五选一，</w:t>
            </w:r>
            <w:r w:rsidR="00C12A2A">
              <w:rPr>
                <w:rFonts w:ascii="宋体" w:eastAsia="宋体" w:hAnsi="宋体" w:hint="eastAsia"/>
              </w:rPr>
              <w:t>及早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准备，及时上传。</w:t>
            </w:r>
          </w:p>
          <w:p w:rsidR="00291F48" w:rsidRDefault="00291F48" w:rsidP="00502485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="00033DDE">
              <w:rPr>
                <w:rFonts w:ascii="宋体" w:eastAsia="宋体" w:hAnsi="宋体" w:hint="eastAsia"/>
              </w:rPr>
              <w:t>月考：初定3月2</w:t>
            </w:r>
            <w:r w:rsidR="00033DDE">
              <w:rPr>
                <w:rFonts w:ascii="宋体" w:eastAsia="宋体" w:hAnsi="宋体"/>
              </w:rPr>
              <w:t>2</w:t>
            </w:r>
            <w:r w:rsidR="00033DDE">
              <w:rPr>
                <w:rFonts w:ascii="宋体" w:eastAsia="宋体" w:hAnsi="宋体" w:hint="eastAsia"/>
              </w:rPr>
              <w:t>日全天。各备课组合理调控进度，科学命制试卷，有效进行反馈，规划期中复习。</w:t>
            </w:r>
          </w:p>
          <w:p w:rsidR="00033DDE" w:rsidRDefault="00033DDE" w:rsidP="00502485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 w:hint="eastAsia"/>
              </w:rPr>
              <w:t>省市三好学生、优秀学干的评选及材料上报。</w:t>
            </w:r>
          </w:p>
          <w:p w:rsidR="00033DDE" w:rsidRDefault="00033DDE" w:rsidP="00502485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收费：未缴费学生的提醒；特殊学生的减免。</w:t>
            </w:r>
          </w:p>
          <w:p w:rsidR="007F1354" w:rsidRPr="00544076" w:rsidRDefault="003E6E42" w:rsidP="00502485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金钥匙比赛相关事宜。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</w:tbl>
    <w:p w:rsidR="009A4E00" w:rsidRPr="00544076" w:rsidRDefault="009A4E00" w:rsidP="00A577A7">
      <w:pPr>
        <w:spacing w:line="340" w:lineRule="atLeast"/>
        <w:jc w:val="center"/>
        <w:rPr>
          <w:rFonts w:ascii="宋体" w:eastAsia="宋体" w:hAnsi="宋体"/>
        </w:rPr>
      </w:pPr>
    </w:p>
    <w:sectPr w:rsidR="009A4E00" w:rsidRPr="00544076" w:rsidSect="00544076">
      <w:pgSz w:w="11900" w:h="16840" w:code="9"/>
      <w:pgMar w:top="1440" w:right="1800" w:bottom="1440" w:left="180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51" w:rsidRDefault="003A0F51">
      <w:r>
        <w:separator/>
      </w:r>
    </w:p>
  </w:endnote>
  <w:endnote w:type="continuationSeparator" w:id="0">
    <w:p w:rsidR="003A0F51" w:rsidRDefault="003A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51" w:rsidRDefault="003A0F51">
      <w:r>
        <w:separator/>
      </w:r>
    </w:p>
  </w:footnote>
  <w:footnote w:type="continuationSeparator" w:id="0">
    <w:p w:rsidR="003A0F51" w:rsidRDefault="003A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E00"/>
    <w:rsid w:val="00013BD0"/>
    <w:rsid w:val="00033DDE"/>
    <w:rsid w:val="00091060"/>
    <w:rsid w:val="000D2FBA"/>
    <w:rsid w:val="000D6466"/>
    <w:rsid w:val="000F3095"/>
    <w:rsid w:val="00104E34"/>
    <w:rsid w:val="0016428D"/>
    <w:rsid w:val="001B36D2"/>
    <w:rsid w:val="001B56F9"/>
    <w:rsid w:val="001D1097"/>
    <w:rsid w:val="00225848"/>
    <w:rsid w:val="00246F92"/>
    <w:rsid w:val="002674B8"/>
    <w:rsid w:val="00274E45"/>
    <w:rsid w:val="0027532F"/>
    <w:rsid w:val="0028570A"/>
    <w:rsid w:val="00291F48"/>
    <w:rsid w:val="00295E73"/>
    <w:rsid w:val="002A2A4F"/>
    <w:rsid w:val="002B75DE"/>
    <w:rsid w:val="002F5A27"/>
    <w:rsid w:val="00313435"/>
    <w:rsid w:val="00340B18"/>
    <w:rsid w:val="00345EA8"/>
    <w:rsid w:val="00347374"/>
    <w:rsid w:val="0039122E"/>
    <w:rsid w:val="0039256B"/>
    <w:rsid w:val="003943A7"/>
    <w:rsid w:val="003A0F51"/>
    <w:rsid w:val="003A1ACC"/>
    <w:rsid w:val="003B2C0C"/>
    <w:rsid w:val="003C2BA2"/>
    <w:rsid w:val="003E6E42"/>
    <w:rsid w:val="004035E1"/>
    <w:rsid w:val="00433B60"/>
    <w:rsid w:val="00456B8B"/>
    <w:rsid w:val="00480737"/>
    <w:rsid w:val="0048432F"/>
    <w:rsid w:val="004973C6"/>
    <w:rsid w:val="004A72BA"/>
    <w:rsid w:val="004B6993"/>
    <w:rsid w:val="004E1A9B"/>
    <w:rsid w:val="004F606E"/>
    <w:rsid w:val="00502485"/>
    <w:rsid w:val="00517CD5"/>
    <w:rsid w:val="005222D9"/>
    <w:rsid w:val="00544076"/>
    <w:rsid w:val="005518FE"/>
    <w:rsid w:val="005F23FB"/>
    <w:rsid w:val="0061081D"/>
    <w:rsid w:val="00627571"/>
    <w:rsid w:val="00636192"/>
    <w:rsid w:val="00657751"/>
    <w:rsid w:val="00662228"/>
    <w:rsid w:val="00670E7E"/>
    <w:rsid w:val="006A540C"/>
    <w:rsid w:val="006B646B"/>
    <w:rsid w:val="006B6C1C"/>
    <w:rsid w:val="006D3EA2"/>
    <w:rsid w:val="006E6B93"/>
    <w:rsid w:val="006F76A4"/>
    <w:rsid w:val="006F7DCE"/>
    <w:rsid w:val="007032CC"/>
    <w:rsid w:val="007067E0"/>
    <w:rsid w:val="007116FC"/>
    <w:rsid w:val="00727A92"/>
    <w:rsid w:val="00763377"/>
    <w:rsid w:val="007655FF"/>
    <w:rsid w:val="0077434B"/>
    <w:rsid w:val="007A5657"/>
    <w:rsid w:val="007B0311"/>
    <w:rsid w:val="007F104C"/>
    <w:rsid w:val="007F1354"/>
    <w:rsid w:val="008001E7"/>
    <w:rsid w:val="00842652"/>
    <w:rsid w:val="0085783C"/>
    <w:rsid w:val="00872DB1"/>
    <w:rsid w:val="00881896"/>
    <w:rsid w:val="008979B8"/>
    <w:rsid w:val="008B5C33"/>
    <w:rsid w:val="008D314A"/>
    <w:rsid w:val="009019F2"/>
    <w:rsid w:val="0092275F"/>
    <w:rsid w:val="009240BC"/>
    <w:rsid w:val="00925DCA"/>
    <w:rsid w:val="00930C47"/>
    <w:rsid w:val="009403C3"/>
    <w:rsid w:val="0094502A"/>
    <w:rsid w:val="009923B3"/>
    <w:rsid w:val="009A0576"/>
    <w:rsid w:val="009A4E00"/>
    <w:rsid w:val="009B0BB2"/>
    <w:rsid w:val="009E2F1D"/>
    <w:rsid w:val="00A577A7"/>
    <w:rsid w:val="00A57A27"/>
    <w:rsid w:val="00A724C3"/>
    <w:rsid w:val="00AC4F6A"/>
    <w:rsid w:val="00AD4D5D"/>
    <w:rsid w:val="00AE15E5"/>
    <w:rsid w:val="00B26ECF"/>
    <w:rsid w:val="00B5112F"/>
    <w:rsid w:val="00B71B83"/>
    <w:rsid w:val="00B85CB3"/>
    <w:rsid w:val="00BD1DDC"/>
    <w:rsid w:val="00C12A2A"/>
    <w:rsid w:val="00C212A8"/>
    <w:rsid w:val="00C64BEE"/>
    <w:rsid w:val="00C8413E"/>
    <w:rsid w:val="00C91FEC"/>
    <w:rsid w:val="00CB0EDD"/>
    <w:rsid w:val="00CB1E1A"/>
    <w:rsid w:val="00CB3D9F"/>
    <w:rsid w:val="00D734AA"/>
    <w:rsid w:val="00D826BB"/>
    <w:rsid w:val="00D851A3"/>
    <w:rsid w:val="00DE385D"/>
    <w:rsid w:val="00E048FE"/>
    <w:rsid w:val="00E32C99"/>
    <w:rsid w:val="00E34F6E"/>
    <w:rsid w:val="00E46AA0"/>
    <w:rsid w:val="00E827E7"/>
    <w:rsid w:val="00EF4A35"/>
    <w:rsid w:val="00F135F0"/>
    <w:rsid w:val="00F736FD"/>
    <w:rsid w:val="00FA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D0B65"/>
  <w15:docId w15:val="{663F80CF-3D45-4823-B1BE-D007BA09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66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6466"/>
    <w:rPr>
      <w:u w:val="single"/>
    </w:rPr>
  </w:style>
  <w:style w:type="table" w:customStyle="1" w:styleId="TableNormal">
    <w:name w:val="Table Normal"/>
    <w:rsid w:val="000D6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D646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4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544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033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E919-89D7-452E-B642-F109E945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96</cp:revision>
  <cp:lastPrinted>2024-03-01T01:35:00Z</cp:lastPrinted>
  <dcterms:created xsi:type="dcterms:W3CDTF">2024-02-23T06:20:00Z</dcterms:created>
  <dcterms:modified xsi:type="dcterms:W3CDTF">2024-03-08T02:56:00Z</dcterms:modified>
</cp:coreProperties>
</file>