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56DEA" w14:textId="4EB4AB82" w:rsidR="004A7D23" w:rsidRPr="004A7D23"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习近平总书记在纪念毛泽东同志诞辰130周年座谈会上的重要讲话，高度评价毛泽东同志为中华民族、中国人民建立的丰功伟绩，深刻阐明毛泽东同志的崇高精神风范是激励我们继续前进的强大动力，郑重宣示对毛泽东同志的最好纪念，就是把他开创的事业继续推向前进。</w:t>
      </w:r>
    </w:p>
    <w:p w14:paraId="28367E01" w14:textId="77777777" w:rsidR="004A7D23" w:rsidRPr="004A7D23" w:rsidRDefault="004A7D23" w:rsidP="004A7D23">
      <w:pPr>
        <w:ind w:firstLineChars="200" w:firstLine="480"/>
        <w:rPr>
          <w:rFonts w:ascii="仿宋_GB2312" w:eastAsia="仿宋_GB2312" w:hAnsi="黑体" w:hint="eastAsia"/>
          <w:sz w:val="24"/>
          <w:szCs w:val="24"/>
        </w:rPr>
      </w:pPr>
    </w:p>
    <w:p w14:paraId="4D8CB797" w14:textId="77777777" w:rsidR="004A7D23" w:rsidRPr="004A7D23"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1.在接续奋斗中推进中华民族伟大复兴</w:t>
      </w:r>
    </w:p>
    <w:p w14:paraId="0CD9E707" w14:textId="77777777" w:rsidR="004A7D23" w:rsidRPr="004A7D23"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习近平总书记指出：“毛泽东同志的一生是为国家富强、民族振兴、人民幸福而不懈奋斗的一生。”中国式现代化是中国共产党和中国人民长期实践探索的成果。毛泽东同志作为中国社会主义现代化建设事业的伟大奠基者，一生都在为中国这样一个社会生产力水平十分落后的国家实现现代化而努力求索。面对旧中国半殖民地半封建社会的落后状况，毛泽东同志等老一辈革命家领导我们党，带领中国人民浴血奋战、百折不挠，找到了新民主主义革命的正确道路，完成了反帝反封建的历史任务，建立了中华人民共和国，确立了社会主义基本制度，推进社会主义建设，实现了中华民族有史以来最为广泛而深刻的社会变革，取得了社会主义建设的伟大成就，为当代中国的一切发展进步奠定了根本政治前提和制度基础，积累起在中国这样一个社会生产力水平十分落后的国家进行社会主义建设的重要经验。毛泽东同志等老一辈革命家为中国社会主义现代化建设事业</w:t>
      </w:r>
      <w:proofErr w:type="gramStart"/>
      <w:r w:rsidRPr="004A7D23">
        <w:rPr>
          <w:rFonts w:ascii="仿宋_GB2312" w:eastAsia="仿宋_GB2312" w:hAnsi="黑体" w:hint="eastAsia"/>
          <w:sz w:val="24"/>
          <w:szCs w:val="24"/>
        </w:rPr>
        <w:t>作出</w:t>
      </w:r>
      <w:proofErr w:type="gramEnd"/>
      <w:r w:rsidRPr="004A7D23">
        <w:rPr>
          <w:rFonts w:ascii="仿宋_GB2312" w:eastAsia="仿宋_GB2312" w:hAnsi="黑体" w:hint="eastAsia"/>
          <w:sz w:val="24"/>
          <w:szCs w:val="24"/>
        </w:rPr>
        <w:t>的伟大奠基性贡献永载中华民族史册，永远铭记在全体中国人民的心中。</w:t>
      </w:r>
    </w:p>
    <w:p w14:paraId="68B5C3AA" w14:textId="04248A9F" w:rsidR="004A7D23" w:rsidRPr="004A7D23"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2.中国式现代化是中国共产党领导的社会主义现代化</w:t>
      </w:r>
    </w:p>
    <w:p w14:paraId="10593B5D" w14:textId="169DBC50" w:rsidR="004A7D23" w:rsidRPr="004A7D23"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习近平总书记指出：“毛泽东同志亲手缔造的中国共产党，在一次次革命性锻造中不断走向成熟，始终走在时代前列，成为全国人民的主心骨，成为中国革命、建设、改革事业的坚强领导核心。”毛泽东同志在领导中国革命和建设的过程中，始终高度重视加强党的领导、加强党的建设，称其为“伟大的工程”，带领中国人民锻造了伟大光荣正确的中国共产党。毛泽东同志把马克思列宁主义建党学说同中国共产党的自身建设实践紧密结合起来，始终把加强党的领导作为重大问题来抓，强调“工、农、商、学、兵、政、党这七个方面，党是领导一切的”；强调“中国共产党是全中国人民的领导核心。没有这样一个核心，社会主义事业就不能胜利”。毛泽东同志作为我们党的主要缔造者，始终重视抓好党的各方面建设，提出思想建党的基本原则，把党的建设列为三大法宝之一紧紧抓住不放，科学阐明党的建设同党的政治路线的关系，通过整风加强党的建设，积极探索执政党建设一系列重大方针原则等，都为深入探索在中国建设一个什么样的党、怎样建设党以及怎样实现党的领导等重大问题，为在中国特色社会主义伟大事业中如何继续建设坚强有力的马克思主义执政党提供了宝贵经验和思想智慧。</w:t>
      </w:r>
    </w:p>
    <w:p w14:paraId="597123B9" w14:textId="77777777" w:rsidR="004A7D23" w:rsidRPr="004A7D23"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3.中国式现代化有目标、有规划、有战略，一定会实现</w:t>
      </w:r>
    </w:p>
    <w:p w14:paraId="5DD06E71" w14:textId="77777777" w:rsidR="004A7D23" w:rsidRPr="004A7D23"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习近平总书记指出：“毛泽东同志带领人民创建了先进的社会主义制度。只有社会主义才能救中国、才能发展中国。”建设社会主义现代化强国、实现中华民族伟大复兴是我们党一百多年来孜孜以求的宏伟目标，从第一个五年计划到第十四个五年规划，</w:t>
      </w:r>
      <w:proofErr w:type="gramStart"/>
      <w:r w:rsidRPr="004A7D23">
        <w:rPr>
          <w:rFonts w:ascii="仿宋_GB2312" w:eastAsia="仿宋_GB2312" w:hAnsi="黑体" w:hint="eastAsia"/>
          <w:sz w:val="24"/>
          <w:szCs w:val="24"/>
        </w:rPr>
        <w:t>一</w:t>
      </w:r>
      <w:proofErr w:type="gramEnd"/>
      <w:r w:rsidRPr="004A7D23">
        <w:rPr>
          <w:rFonts w:ascii="仿宋_GB2312" w:eastAsia="仿宋_GB2312" w:hAnsi="黑体" w:hint="eastAsia"/>
          <w:sz w:val="24"/>
          <w:szCs w:val="24"/>
        </w:rPr>
        <w:t>以贯之的主题是把我国建设成为社会主义现代化国家。毛泽东同志以深邃的思考和前瞻的眼光，对如何实现社会主义现代化强国进行了不懈探索，为中国社会主义现代化建设事业开创奠基、成功拓展</w:t>
      </w:r>
      <w:proofErr w:type="gramStart"/>
      <w:r w:rsidRPr="004A7D23">
        <w:rPr>
          <w:rFonts w:ascii="仿宋_GB2312" w:eastAsia="仿宋_GB2312" w:hAnsi="黑体" w:hint="eastAsia"/>
          <w:sz w:val="24"/>
          <w:szCs w:val="24"/>
        </w:rPr>
        <w:t>作出</w:t>
      </w:r>
      <w:proofErr w:type="gramEnd"/>
      <w:r w:rsidRPr="004A7D23">
        <w:rPr>
          <w:rFonts w:ascii="仿宋_GB2312" w:eastAsia="仿宋_GB2312" w:hAnsi="黑体" w:hint="eastAsia"/>
          <w:sz w:val="24"/>
          <w:szCs w:val="24"/>
        </w:rPr>
        <w:t>了不可磨灭的历史贡献。在建设目标上，毛泽东同志指出：“我国人民应该有一个远大的规划，要在几十年内，努力改变我国在经济上和科学文化上的落后状况，迅速达到世界上的先进水平”，并指出中国共产党人的目标“在于建设一个中华民族的新社会和新国家”，中国工人阶级的任务不但是</w:t>
      </w:r>
      <w:proofErr w:type="gramStart"/>
      <w:r w:rsidRPr="004A7D23">
        <w:rPr>
          <w:rFonts w:ascii="仿宋_GB2312" w:eastAsia="仿宋_GB2312" w:hAnsi="黑体" w:hint="eastAsia"/>
          <w:sz w:val="24"/>
          <w:szCs w:val="24"/>
        </w:rPr>
        <w:t>为着建立</w:t>
      </w:r>
      <w:proofErr w:type="gramEnd"/>
      <w:r w:rsidRPr="004A7D23">
        <w:rPr>
          <w:rFonts w:ascii="仿宋_GB2312" w:eastAsia="仿宋_GB2312" w:hAnsi="黑体" w:hint="eastAsia"/>
          <w:sz w:val="24"/>
          <w:szCs w:val="24"/>
        </w:rPr>
        <w:t>新民主主义的国家而斗争，而</w:t>
      </w:r>
      <w:r w:rsidRPr="004A7D23">
        <w:rPr>
          <w:rFonts w:ascii="仿宋_GB2312" w:eastAsia="仿宋_GB2312" w:hAnsi="黑体" w:hint="eastAsia"/>
          <w:sz w:val="24"/>
          <w:szCs w:val="24"/>
        </w:rPr>
        <w:lastRenderedPageBreak/>
        <w:t>且是为着中国的工业化和农业近代化而斗争，使中国稳步地由农业国转变为工业国，把中国建设成一个伟大的社会主义国家。在建设规划上，毛泽东同志领导制定了“四个现代化”分两步走的规划安排，即第一步，建立一个独立的比较完整的工业体系和国民经济体系；第二步，全面实现农业、工业、国防和科学技术的现代化。在发展战略上，毛泽东同志强调，中国的社会主义现代化只能走自己的道路，不能机械搬用外国的经验；要从中国是一个大农业国这一基本国情出发，以农业为基础，正确处理重工业同农业、轻工业的关系，走出一条适合我国国情的工业化道路；要调动一切积极因素，团结全国各族人民建设社会主义强大国家；要把握好社会主义社会基本矛盾，注意调整生产力同生产关系、经济基础同上层建筑不相适应的情况；必须妥善处理社会主义建设中的十大关系，处理好积累和消费的关系；采取和平的方法，坚持独立自主的和平外交政策，坚持和平共处五项原则。这些具有前瞻性的思考、战略性的探索为中国进行社会主义现代化建设积累了实践经验和思想智慧。</w:t>
      </w:r>
    </w:p>
    <w:p w14:paraId="19E0DD78" w14:textId="77777777" w:rsidR="004A7D23" w:rsidRPr="004A7D23"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4.通过顽强斗争打开事业发展新天地</w:t>
      </w:r>
    </w:p>
    <w:p w14:paraId="3AEE3BD3" w14:textId="77777777" w:rsidR="004A7D23" w:rsidRPr="004A7D23"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习近平总书记指出：“一百多年前，毛泽东同志说：‘我们总要努力！我们总要拼命的向前！我们黄金的世界，光华灿烂的世界，就在前面！’”敢于斗争、敢于胜利，是中国共产党成就伟大事业的强大精神力量，也是毛泽东同志一贯倡导和一生</w:t>
      </w:r>
      <w:proofErr w:type="gramStart"/>
      <w:r w:rsidRPr="004A7D23">
        <w:rPr>
          <w:rFonts w:ascii="仿宋_GB2312" w:eastAsia="仿宋_GB2312" w:hAnsi="黑体" w:hint="eastAsia"/>
          <w:sz w:val="24"/>
          <w:szCs w:val="24"/>
        </w:rPr>
        <w:t>践行</w:t>
      </w:r>
      <w:proofErr w:type="gramEnd"/>
      <w:r w:rsidRPr="004A7D23">
        <w:rPr>
          <w:rFonts w:ascii="仿宋_GB2312" w:eastAsia="仿宋_GB2312" w:hAnsi="黑体" w:hint="eastAsia"/>
          <w:sz w:val="24"/>
          <w:szCs w:val="24"/>
        </w:rPr>
        <w:t>的宝贵精神品格。毛泽东同志从哲学的高度看待伟大斗争，强调矛盾存在并且贯穿于事物发展的始终，是新旧过程的交替统一，新事业的诞生和发展需要从斗争中才能取得。面对国家蒙辱、人民蒙难、文明蒙尘的劫难历史，以毛泽东同志为主要代表的中国共产党人以伟大的斗争精神，带领中国人民进行艰苦卓绝的革命斗争，推翻压在中国人民头上的三座大山，实现了近代以来中国人民梦寐以求的民族独立和人民解放。在推进社会主义革命和建设的历史进程中，以毛泽东同志为主要代表的中国共产党人坚持独立自主建设社会主义，不惧帝国主义、霸权主义的威胁和来自各方面的挑战，坚定维护社会主义中国的领土完整和国家主权，以逢山开路、遇水架桥的伟大斗争精神为成功推进社会主义现代化奠定了良好发展基础。</w:t>
      </w:r>
    </w:p>
    <w:p w14:paraId="48FF1BA3" w14:textId="05F2723E" w:rsidR="007B06C7" w:rsidRDefault="004A7D23" w:rsidP="004A7D23">
      <w:pPr>
        <w:ind w:firstLineChars="200" w:firstLine="480"/>
        <w:rPr>
          <w:rFonts w:ascii="仿宋_GB2312" w:eastAsia="仿宋_GB2312" w:hAnsi="黑体" w:hint="eastAsia"/>
          <w:sz w:val="24"/>
          <w:szCs w:val="24"/>
        </w:rPr>
      </w:pPr>
      <w:r w:rsidRPr="004A7D23">
        <w:rPr>
          <w:rFonts w:ascii="仿宋_GB2312" w:eastAsia="仿宋_GB2312" w:hAnsi="黑体" w:hint="eastAsia"/>
          <w:sz w:val="24"/>
          <w:szCs w:val="24"/>
        </w:rPr>
        <w:t>我们党依靠斗争创造历史，更要依靠斗争赢得未来。在以中国式现代化全面推进中华民族伟大复兴的新征程中，对于大量从未出现过的全新课题、遭遇的各种艰难险阻、经受的许多风高浪</w:t>
      </w:r>
      <w:proofErr w:type="gramStart"/>
      <w:r w:rsidRPr="004A7D23">
        <w:rPr>
          <w:rFonts w:ascii="仿宋_GB2312" w:eastAsia="仿宋_GB2312" w:hAnsi="黑体" w:hint="eastAsia"/>
          <w:sz w:val="24"/>
          <w:szCs w:val="24"/>
        </w:rPr>
        <w:t>急甚至</w:t>
      </w:r>
      <w:proofErr w:type="gramEnd"/>
      <w:r w:rsidRPr="004A7D23">
        <w:rPr>
          <w:rFonts w:ascii="仿宋_GB2312" w:eastAsia="仿宋_GB2312" w:hAnsi="黑体" w:hint="eastAsia"/>
          <w:sz w:val="24"/>
          <w:szCs w:val="24"/>
        </w:rPr>
        <w:t>惊涛骇浪的重大考验，我们要继承弘扬毛泽东同志一贯倡导的独立自主、敢于斗争、敢于胜利，</w:t>
      </w:r>
      <w:proofErr w:type="gramStart"/>
      <w:r w:rsidRPr="004A7D23">
        <w:rPr>
          <w:rFonts w:ascii="仿宋_GB2312" w:eastAsia="仿宋_GB2312" w:hAnsi="黑体" w:hint="eastAsia"/>
          <w:sz w:val="24"/>
          <w:szCs w:val="24"/>
        </w:rPr>
        <w:t>不</w:t>
      </w:r>
      <w:proofErr w:type="gramEnd"/>
      <w:r w:rsidRPr="004A7D23">
        <w:rPr>
          <w:rFonts w:ascii="仿宋_GB2312" w:eastAsia="仿宋_GB2312" w:hAnsi="黑体" w:hint="eastAsia"/>
          <w:sz w:val="24"/>
          <w:szCs w:val="24"/>
        </w:rPr>
        <w:t>信邪、不怕鬼、不怕压的伟大精神，在以习近平同志为核心的党中央坚强领导下，主动迎战、敢于斗争，只争朝夕、顽强奋斗，把国家和民族的发展放在自己力量的基点上，把国家发展进步的命运牢牢掌握在自己手中，克服战胜前进道路上各种困难和挑战，沿着中国特色社会主义道路，为以中国式现代化全面推进强国建设、民族复兴伟业而奋勇前进。</w:t>
      </w:r>
    </w:p>
    <w:p w14:paraId="4115599D" w14:textId="77777777" w:rsidR="007B06C7" w:rsidRDefault="007B06C7">
      <w:pPr>
        <w:widowControl/>
        <w:jc w:val="left"/>
        <w:rPr>
          <w:rFonts w:ascii="仿宋_GB2312" w:eastAsia="仿宋_GB2312" w:hAnsi="黑体" w:hint="eastAsia"/>
          <w:sz w:val="24"/>
          <w:szCs w:val="24"/>
        </w:rPr>
      </w:pPr>
      <w:r>
        <w:rPr>
          <w:rFonts w:ascii="仿宋_GB2312" w:eastAsia="仿宋_GB2312" w:hAnsi="黑体" w:hint="eastAsia"/>
          <w:sz w:val="24"/>
          <w:szCs w:val="24"/>
        </w:rPr>
        <w:br w:type="page"/>
      </w:r>
    </w:p>
    <w:p w14:paraId="7C2DD933" w14:textId="2E119E4C" w:rsidR="00597A66" w:rsidRPr="004A7D23" w:rsidRDefault="007B06C7" w:rsidP="004A7D23">
      <w:pPr>
        <w:ind w:firstLineChars="200" w:firstLine="420"/>
        <w:rPr>
          <w:rFonts w:ascii="仿宋_GB2312" w:eastAsia="仿宋_GB2312" w:hAnsi="黑体" w:hint="eastAsia"/>
          <w:sz w:val="24"/>
          <w:szCs w:val="24"/>
        </w:rPr>
      </w:pPr>
      <w:r>
        <w:rPr>
          <w:noProof/>
        </w:rPr>
        <w:lastRenderedPageBreak/>
        <w:drawing>
          <wp:inline distT="0" distB="0" distL="0" distR="0" wp14:anchorId="398D818D" wp14:editId="22CB5F17">
            <wp:extent cx="5274310" cy="3956050"/>
            <wp:effectExtent l="0" t="0" r="2540" b="6350"/>
            <wp:docPr id="207529817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r>
        <w:rPr>
          <w:noProof/>
        </w:rPr>
        <w:drawing>
          <wp:inline distT="0" distB="0" distL="0" distR="0" wp14:anchorId="69FAC43B" wp14:editId="60291304">
            <wp:extent cx="5274310" cy="3956050"/>
            <wp:effectExtent l="0" t="0" r="2540" b="6350"/>
            <wp:docPr id="3789075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sectPr w:rsidR="00597A66" w:rsidRPr="004A7D2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B3E34" w14:textId="77777777" w:rsidR="00BE407E" w:rsidRDefault="00BE407E" w:rsidP="004A7D23">
      <w:pPr>
        <w:rPr>
          <w:rFonts w:hint="eastAsia"/>
        </w:rPr>
      </w:pPr>
      <w:r>
        <w:separator/>
      </w:r>
    </w:p>
  </w:endnote>
  <w:endnote w:type="continuationSeparator" w:id="0">
    <w:p w14:paraId="6DA41AA5" w14:textId="77777777" w:rsidR="00BE407E" w:rsidRDefault="00BE407E" w:rsidP="004A7D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AACE0" w14:textId="77777777" w:rsidR="00BE407E" w:rsidRDefault="00BE407E" w:rsidP="004A7D23">
      <w:pPr>
        <w:rPr>
          <w:rFonts w:hint="eastAsia"/>
        </w:rPr>
      </w:pPr>
      <w:r>
        <w:separator/>
      </w:r>
    </w:p>
  </w:footnote>
  <w:footnote w:type="continuationSeparator" w:id="0">
    <w:p w14:paraId="2AD32215" w14:textId="77777777" w:rsidR="00BE407E" w:rsidRDefault="00BE407E" w:rsidP="004A7D2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D6C5F" w14:textId="6CC115CF" w:rsidR="004A7D23" w:rsidRPr="004A7D23" w:rsidRDefault="004A7D23">
    <w:pPr>
      <w:pStyle w:val="a3"/>
      <w:rPr>
        <w:rFonts w:ascii="宋体" w:eastAsia="宋体" w:hAnsi="宋体" w:hint="eastAsia"/>
        <w:sz w:val="24"/>
        <w:szCs w:val="24"/>
      </w:rPr>
    </w:pPr>
    <w:r>
      <w:rPr>
        <w:rFonts w:ascii="宋体" w:eastAsia="宋体" w:hAnsi="宋体" w:hint="eastAsia"/>
        <w:noProof/>
        <w:sz w:val="24"/>
        <w:szCs w:val="24"/>
      </w:rPr>
      <mc:AlternateContent>
        <mc:Choice Requires="wps">
          <w:drawing>
            <wp:anchor distT="0" distB="0" distL="114300" distR="114300" simplePos="0" relativeHeight="251659264" behindDoc="0" locked="0" layoutInCell="1" allowOverlap="1" wp14:anchorId="5772FA20" wp14:editId="5E6BDEC9">
              <wp:simplePos x="0" y="0"/>
              <wp:positionH relativeFrom="column">
                <wp:posOffset>-9526</wp:posOffset>
              </wp:positionH>
              <wp:positionV relativeFrom="paragraph">
                <wp:posOffset>364490</wp:posOffset>
              </wp:positionV>
              <wp:extent cx="5305425" cy="9525"/>
              <wp:effectExtent l="0" t="0" r="28575" b="28575"/>
              <wp:wrapNone/>
              <wp:docPr id="1036328428" name="直接连接符 1"/>
              <wp:cNvGraphicFramePr/>
              <a:graphic xmlns:a="http://schemas.openxmlformats.org/drawingml/2006/main">
                <a:graphicData uri="http://schemas.microsoft.com/office/word/2010/wordprocessingShape">
                  <wps:wsp>
                    <wps:cNvCnPr/>
                    <wps:spPr>
                      <a:xfrm>
                        <a:off x="0" y="0"/>
                        <a:ext cx="5305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951AF"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5pt,28.7pt" to="417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" strokecolor="#4472c4 [3204]" strokeweight=".5pt">
              <v:stroke joinstyle="miter"/>
            </v:line>
          </w:pict>
        </mc:Fallback>
      </mc:AlternateContent>
    </w:r>
    <w:r w:rsidRPr="004A7D23">
      <w:rPr>
        <w:rFonts w:ascii="宋体" w:eastAsia="宋体" w:hAnsi="宋体" w:hint="eastAsia"/>
        <w:sz w:val="24"/>
        <w:szCs w:val="24"/>
      </w:rPr>
      <w:t>泰兴二高党建学习材料</w:t>
    </w:r>
    <w:r w:rsidR="007B06C7">
      <w:rPr>
        <w:rFonts w:ascii="宋体" w:eastAsia="宋体" w:hAnsi="宋体" w:hint="eastAsia"/>
        <w:sz w:val="24"/>
        <w:szCs w:val="24"/>
      </w:rPr>
      <w:t>2024.1.10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6"/>
    <w:rsid w:val="0005678A"/>
    <w:rsid w:val="004A7D23"/>
    <w:rsid w:val="00597A66"/>
    <w:rsid w:val="007B06C7"/>
    <w:rsid w:val="00A95D17"/>
    <w:rsid w:val="00AC5908"/>
    <w:rsid w:val="00B93D48"/>
    <w:rsid w:val="00BE407E"/>
    <w:rsid w:val="00D34A56"/>
    <w:rsid w:val="00FB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47C43"/>
  <w15:chartTrackingRefBased/>
  <w15:docId w15:val="{1BAA7912-7995-48F7-86C1-50B0B4E7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D23"/>
    <w:pPr>
      <w:tabs>
        <w:tab w:val="center" w:pos="4153"/>
        <w:tab w:val="right" w:pos="8306"/>
      </w:tabs>
      <w:snapToGrid w:val="0"/>
      <w:jc w:val="center"/>
    </w:pPr>
    <w:rPr>
      <w:sz w:val="18"/>
      <w:szCs w:val="18"/>
    </w:rPr>
  </w:style>
  <w:style w:type="character" w:customStyle="1" w:styleId="a4">
    <w:name w:val="页眉 字符"/>
    <w:basedOn w:val="a0"/>
    <w:link w:val="a3"/>
    <w:uiPriority w:val="99"/>
    <w:rsid w:val="004A7D23"/>
    <w:rPr>
      <w:sz w:val="18"/>
      <w:szCs w:val="18"/>
    </w:rPr>
  </w:style>
  <w:style w:type="paragraph" w:styleId="a5">
    <w:name w:val="footer"/>
    <w:basedOn w:val="a"/>
    <w:link w:val="a6"/>
    <w:uiPriority w:val="99"/>
    <w:unhideWhenUsed/>
    <w:rsid w:val="004A7D23"/>
    <w:pPr>
      <w:tabs>
        <w:tab w:val="center" w:pos="4153"/>
        <w:tab w:val="right" w:pos="8306"/>
      </w:tabs>
      <w:snapToGrid w:val="0"/>
      <w:jc w:val="left"/>
    </w:pPr>
    <w:rPr>
      <w:sz w:val="18"/>
      <w:szCs w:val="18"/>
    </w:rPr>
  </w:style>
  <w:style w:type="character" w:customStyle="1" w:styleId="a6">
    <w:name w:val="页脚 字符"/>
    <w:basedOn w:val="a0"/>
    <w:link w:val="a5"/>
    <w:uiPriority w:val="99"/>
    <w:rsid w:val="004A7D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玉圣 周</dc:creator>
  <cp:keywords/>
  <dc:description/>
  <cp:lastModifiedBy>玉圣 周</cp:lastModifiedBy>
  <cp:revision>3</cp:revision>
  <cp:lastPrinted>2024-08-29T23:47:00Z</cp:lastPrinted>
  <dcterms:created xsi:type="dcterms:W3CDTF">2024-01-08T10:08:00Z</dcterms:created>
  <dcterms:modified xsi:type="dcterms:W3CDTF">2024-08-29T23:48:00Z</dcterms:modified>
</cp:coreProperties>
</file>