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7765D" w14:textId="5C11EE79" w:rsidR="008C5970" w:rsidRDefault="008C5970" w:rsidP="008C5970">
      <w:pPr>
        <w:spacing w:line="320" w:lineRule="exact"/>
        <w:ind w:firstLineChars="200" w:firstLine="420"/>
        <w:jc w:val="center"/>
        <w:rPr>
          <w:rFonts w:ascii="宋体" w:eastAsia="宋体" w:hAnsi="宋体"/>
        </w:rPr>
      </w:pPr>
      <w:r w:rsidRPr="008C5970">
        <w:rPr>
          <w:rFonts w:ascii="宋体" w:eastAsia="宋体" w:hAnsi="宋体" w:hint="eastAsia"/>
        </w:rPr>
        <w:t>习近平在全国教育大会上发表重要讲话</w:t>
      </w:r>
    </w:p>
    <w:p w14:paraId="4714CEF7" w14:textId="77777777" w:rsidR="008C5970" w:rsidRDefault="008C5970" w:rsidP="008C5970">
      <w:pPr>
        <w:spacing w:line="320" w:lineRule="exact"/>
        <w:ind w:firstLineChars="200" w:firstLine="420"/>
        <w:rPr>
          <w:rFonts w:ascii="宋体" w:eastAsia="宋体" w:hAnsi="宋体"/>
        </w:rPr>
      </w:pPr>
    </w:p>
    <w:p w14:paraId="34A42781" w14:textId="6E04BEB3" w:rsidR="00301B44" w:rsidRPr="008C5970" w:rsidRDefault="008C5970" w:rsidP="008C5970">
      <w:pPr>
        <w:spacing w:line="320" w:lineRule="exact"/>
        <w:ind w:firstLineChars="200" w:firstLine="420"/>
        <w:rPr>
          <w:rFonts w:ascii="宋体" w:eastAsia="宋体" w:hAnsi="宋体"/>
        </w:rPr>
      </w:pPr>
      <w:r w:rsidRPr="008C5970">
        <w:rPr>
          <w:rFonts w:ascii="宋体" w:eastAsia="宋体" w:hAnsi="宋体" w:hint="eastAsia"/>
        </w:rPr>
        <w:t>全国教育大会9日至10日在北京召开。中共中央总书记、国家主席、中央军委主席习近平出席大会并发表重要讲话。他强调，建成教育强国是近代以来中华民族梦寐以求的美好愿望，是实现以中国式现代化全面推进强国建设、民族复兴伟业的先导任务、坚实基础、战略支撑，必须朝着既定目标扎实迈进。</w:t>
      </w:r>
    </w:p>
    <w:p w14:paraId="13494A91" w14:textId="77777777" w:rsidR="008C5970" w:rsidRPr="008C5970" w:rsidRDefault="008C5970" w:rsidP="008C5970">
      <w:pPr>
        <w:spacing w:line="320" w:lineRule="exact"/>
        <w:ind w:firstLineChars="200" w:firstLine="420"/>
        <w:rPr>
          <w:rFonts w:ascii="宋体" w:eastAsia="宋体" w:hAnsi="宋体" w:hint="eastAsia"/>
        </w:rPr>
      </w:pPr>
      <w:r w:rsidRPr="008C5970">
        <w:rPr>
          <w:rFonts w:ascii="宋体" w:eastAsia="宋体" w:hAnsi="宋体" w:hint="eastAsia"/>
        </w:rPr>
        <w:t>习近平在讲话中指出，教育是强国建设、民族复兴之基。党的十八大以来，我们坚持把教育作为国之大计、党之大计，全面贯彻党的教育方针，</w:t>
      </w:r>
      <w:proofErr w:type="gramStart"/>
      <w:r w:rsidRPr="008C5970">
        <w:rPr>
          <w:rFonts w:ascii="宋体" w:eastAsia="宋体" w:hAnsi="宋体" w:hint="eastAsia"/>
        </w:rPr>
        <w:t>作出</w:t>
      </w:r>
      <w:proofErr w:type="gramEnd"/>
      <w:r w:rsidRPr="008C5970">
        <w:rPr>
          <w:rFonts w:ascii="宋体" w:eastAsia="宋体" w:hAnsi="宋体" w:hint="eastAsia"/>
        </w:rPr>
        <w:t>深入实施科教兴国战略、加快教育现代化的重大决策，确立到2035年建成教育强国的奋斗目标，加强党对教育工作的全面领导，不断推进教育体制机制改革，推动新时代教育事业取得历史性成就、发生格局性变化，教育强国建设迈出坚实步伐。</w:t>
      </w:r>
    </w:p>
    <w:p w14:paraId="0B49207F" w14:textId="77777777" w:rsidR="008C5970" w:rsidRPr="008C5970" w:rsidRDefault="008C5970" w:rsidP="008C5970">
      <w:pPr>
        <w:spacing w:line="320" w:lineRule="exact"/>
        <w:ind w:firstLineChars="200" w:firstLine="420"/>
        <w:rPr>
          <w:rFonts w:ascii="宋体" w:eastAsia="宋体" w:hAnsi="宋体" w:hint="eastAsia"/>
        </w:rPr>
      </w:pPr>
      <w:r w:rsidRPr="008C5970">
        <w:rPr>
          <w:rFonts w:ascii="宋体" w:eastAsia="宋体" w:hAnsi="宋体" w:hint="eastAsia"/>
        </w:rPr>
        <w:t>习近平强调我们要建成的教育强国，是中国特色社会主义教育强国，应当具有强大</w:t>
      </w:r>
      <w:proofErr w:type="gramStart"/>
      <w:r w:rsidRPr="008C5970">
        <w:rPr>
          <w:rFonts w:ascii="宋体" w:eastAsia="宋体" w:hAnsi="宋体" w:hint="eastAsia"/>
        </w:rPr>
        <w:t>的思政引领</w:t>
      </w:r>
      <w:proofErr w:type="gramEnd"/>
      <w:r w:rsidRPr="008C5970">
        <w:rPr>
          <w:rFonts w:ascii="宋体" w:eastAsia="宋体" w:hAnsi="宋体" w:hint="eastAsia"/>
        </w:rPr>
        <w:t>力、人才竞争力、科技支撑力、民生保障力、社会协同力、国际影响力，为以中国式现代化全面推进强国建设、民族复兴伟业提供有力支撑。</w:t>
      </w:r>
    </w:p>
    <w:p w14:paraId="641B6BD8" w14:textId="77777777" w:rsidR="008C5970" w:rsidRPr="008C5970" w:rsidRDefault="008C5970" w:rsidP="008C5970">
      <w:pPr>
        <w:spacing w:line="320" w:lineRule="exact"/>
        <w:ind w:firstLineChars="200" w:firstLine="420"/>
        <w:rPr>
          <w:rFonts w:ascii="宋体" w:eastAsia="宋体" w:hAnsi="宋体" w:hint="eastAsia"/>
        </w:rPr>
      </w:pPr>
      <w:r w:rsidRPr="008C5970">
        <w:rPr>
          <w:rFonts w:ascii="宋体" w:eastAsia="宋体" w:hAnsi="宋体" w:hint="eastAsia"/>
        </w:rPr>
        <w:t>习近平指出建设教育强国是一项复杂的系统工程，需要我们紧紧围绕立德树人这个根本任务，着眼于培养德智体美劳全面发展的社会主义建设者和接班人，坚持社会主义办学方向，坚持和运用系统观念，正确处理支撑国家战略和满足民生需求、知识学习和全面发展、培养人才和满足社会需要、规范有序和激发活力、扎根中国大地和借鉴国际经验等重大关系。</w:t>
      </w:r>
    </w:p>
    <w:p w14:paraId="5FCEA72D" w14:textId="77777777" w:rsidR="008C5970" w:rsidRPr="008C5970" w:rsidRDefault="008C5970" w:rsidP="008C5970">
      <w:pPr>
        <w:spacing w:line="320" w:lineRule="exact"/>
        <w:ind w:firstLineChars="200" w:firstLine="420"/>
        <w:rPr>
          <w:rFonts w:ascii="宋体" w:eastAsia="宋体" w:hAnsi="宋体" w:hint="eastAsia"/>
        </w:rPr>
      </w:pPr>
      <w:r w:rsidRPr="008C5970">
        <w:rPr>
          <w:rFonts w:ascii="宋体" w:eastAsia="宋体" w:hAnsi="宋体" w:hint="eastAsia"/>
        </w:rPr>
        <w:t>习近平强调要坚持不懈用新时代中国特色社会主义思想铸魂育人，实施新时代立德树人工程。不断加强和改进新时代学校思想政治教育，教育引导青少年学生坚定马克思主义信仰、中国特色社会主义信念、中华民族伟大复兴信心，立报国强国大志向、做挺</w:t>
      </w:r>
      <w:proofErr w:type="gramStart"/>
      <w:r w:rsidRPr="008C5970">
        <w:rPr>
          <w:rFonts w:ascii="宋体" w:eastAsia="宋体" w:hAnsi="宋体" w:hint="eastAsia"/>
        </w:rPr>
        <w:t>膺</w:t>
      </w:r>
      <w:proofErr w:type="gramEnd"/>
      <w:r w:rsidRPr="008C5970">
        <w:rPr>
          <w:rFonts w:ascii="宋体" w:eastAsia="宋体" w:hAnsi="宋体" w:hint="eastAsia"/>
        </w:rPr>
        <w:t>担当奋斗者。注重运用新时代伟大变革成功案例，充分发挥红色资源育人功能，不断拓展实践育人和网络育人的空间和阵地。加大国家通用语言文字推广力度，促进铸牢中华民族共同体意识。</w:t>
      </w:r>
    </w:p>
    <w:p w14:paraId="4095B459" w14:textId="77777777" w:rsidR="008C5970" w:rsidRPr="008C5970" w:rsidRDefault="008C5970" w:rsidP="008C5970">
      <w:pPr>
        <w:spacing w:line="320" w:lineRule="exact"/>
        <w:ind w:firstLineChars="200" w:firstLine="420"/>
        <w:rPr>
          <w:rFonts w:ascii="宋体" w:eastAsia="宋体" w:hAnsi="宋体" w:hint="eastAsia"/>
        </w:rPr>
      </w:pPr>
      <w:r w:rsidRPr="008C5970">
        <w:rPr>
          <w:rFonts w:ascii="宋体" w:eastAsia="宋体" w:hAnsi="宋体" w:hint="eastAsia"/>
        </w:rPr>
        <w:t>习近平指出要统筹实施科教兴国战略、人才强国战略、创新驱动发展战略，一体推进教育发展、科技创新、人才培养。以科技发展、国家战略需求为牵引，着眼提高创新能力，优化高等教育布局，完善高校学科设置调整机制和人才培养模式，加强基础学科、新兴学科、交叉学科建设和拔尖人才培养。强化校</w:t>
      </w:r>
      <w:proofErr w:type="gramStart"/>
      <w:r w:rsidRPr="008C5970">
        <w:rPr>
          <w:rFonts w:ascii="宋体" w:eastAsia="宋体" w:hAnsi="宋体" w:hint="eastAsia"/>
        </w:rPr>
        <w:t>企科研</w:t>
      </w:r>
      <w:proofErr w:type="gramEnd"/>
      <w:r w:rsidRPr="008C5970">
        <w:rPr>
          <w:rFonts w:ascii="宋体" w:eastAsia="宋体" w:hAnsi="宋体" w:hint="eastAsia"/>
        </w:rPr>
        <w:t>合作，让更多科技成果尽快转化为现实生产力。</w:t>
      </w:r>
      <w:proofErr w:type="gramStart"/>
      <w:r w:rsidRPr="008C5970">
        <w:rPr>
          <w:rFonts w:ascii="宋体" w:eastAsia="宋体" w:hAnsi="宋体" w:hint="eastAsia"/>
        </w:rPr>
        <w:t>构建职普融通</w:t>
      </w:r>
      <w:proofErr w:type="gramEnd"/>
      <w:r w:rsidRPr="008C5970">
        <w:rPr>
          <w:rFonts w:ascii="宋体" w:eastAsia="宋体" w:hAnsi="宋体" w:hint="eastAsia"/>
        </w:rPr>
        <w:t>、产教融合的职业教育体系，大力培养大国工匠、能工巧匠、高技能人才。</w:t>
      </w:r>
    </w:p>
    <w:p w14:paraId="5BF786BE" w14:textId="77777777" w:rsidR="008C5970" w:rsidRPr="008C5970" w:rsidRDefault="008C5970" w:rsidP="008C5970">
      <w:pPr>
        <w:spacing w:line="320" w:lineRule="exact"/>
        <w:ind w:firstLineChars="200" w:firstLine="420"/>
        <w:rPr>
          <w:rFonts w:ascii="宋体" w:eastAsia="宋体" w:hAnsi="宋体" w:hint="eastAsia"/>
        </w:rPr>
      </w:pPr>
      <w:r w:rsidRPr="008C5970">
        <w:rPr>
          <w:rFonts w:ascii="宋体" w:eastAsia="宋体" w:hAnsi="宋体" w:hint="eastAsia"/>
        </w:rPr>
        <w:t>习近平强调要坚持以人民为中心，不断提升教育公共服务的普惠性、可及性、便捷性，让教育改革发展成果更多更公平惠及全体人民。优化区域教育资源配置，推动义务教育优质均衡发展，逐步缩小城乡、区域、校际、群体差距。持续巩固“双减”成果，全面提升课堂教学水平，提高课后服务质量。深入实施国家教育数字化战略，扩大优质教育资源受益面，提升终身学习公共服务水平。</w:t>
      </w:r>
    </w:p>
    <w:p w14:paraId="0D65B920" w14:textId="77777777" w:rsidR="008C5970" w:rsidRPr="008C5970" w:rsidRDefault="008C5970" w:rsidP="008C5970">
      <w:pPr>
        <w:spacing w:line="320" w:lineRule="exact"/>
        <w:ind w:firstLineChars="200" w:firstLine="420"/>
        <w:rPr>
          <w:rFonts w:ascii="宋体" w:eastAsia="宋体" w:hAnsi="宋体" w:hint="eastAsia"/>
        </w:rPr>
      </w:pPr>
      <w:r w:rsidRPr="008C5970">
        <w:rPr>
          <w:rFonts w:ascii="宋体" w:eastAsia="宋体" w:hAnsi="宋体" w:hint="eastAsia"/>
        </w:rPr>
        <w:t>习近平指出要实施教育家精神铸魂强师行动，加强师德师风建设，提高教师培养培训质量，培养造就新时代高水平教师队伍。提高教师政治地位、社会地位、职业地位，加强教师待遇保障，维护教师职业尊严和合法权益，让教师享有崇高社会声望、成为最受社会尊重的职业之一。</w:t>
      </w:r>
    </w:p>
    <w:p w14:paraId="68E2E301" w14:textId="3142BDE4" w:rsidR="008C5970" w:rsidRPr="008C5970" w:rsidRDefault="008C5970" w:rsidP="008C5970">
      <w:pPr>
        <w:spacing w:line="320" w:lineRule="exact"/>
        <w:ind w:firstLineChars="200" w:firstLine="420"/>
        <w:rPr>
          <w:rFonts w:ascii="宋体" w:eastAsia="宋体" w:hAnsi="宋体" w:hint="eastAsia"/>
        </w:rPr>
      </w:pPr>
      <w:r w:rsidRPr="008C5970">
        <w:rPr>
          <w:rFonts w:ascii="宋体" w:eastAsia="宋体" w:hAnsi="宋体" w:hint="eastAsia"/>
        </w:rPr>
        <w:t>习近平强调要深入推动教育对外开放，统筹“引进来”和“走出去”，不断提升我国教育的国际影响力、竞争力和话语权。扩大国际学术交流和教育科研合作，积极参与全球教育治理，为推动全球教育事业发展贡献更多中国力量。</w:t>
      </w:r>
    </w:p>
    <w:sectPr w:rsidR="008C5970" w:rsidRPr="008C59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DCD9B" w14:textId="77777777" w:rsidR="00D13721" w:rsidRDefault="00D13721" w:rsidP="008C5970">
      <w:pPr>
        <w:rPr>
          <w:rFonts w:hint="eastAsia"/>
        </w:rPr>
      </w:pPr>
      <w:r>
        <w:separator/>
      </w:r>
    </w:p>
  </w:endnote>
  <w:endnote w:type="continuationSeparator" w:id="0">
    <w:p w14:paraId="5B6FF57E" w14:textId="77777777" w:rsidR="00D13721" w:rsidRDefault="00D13721" w:rsidP="008C597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EFD33" w14:textId="77777777" w:rsidR="008C5970" w:rsidRDefault="008C5970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1838F" w14:textId="77777777" w:rsidR="008C5970" w:rsidRDefault="008C5970">
    <w:pPr>
      <w:pStyle w:val="a5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F85FC" w14:textId="77777777" w:rsidR="008C5970" w:rsidRDefault="008C5970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9BECE" w14:textId="77777777" w:rsidR="00D13721" w:rsidRDefault="00D13721" w:rsidP="008C5970">
      <w:pPr>
        <w:rPr>
          <w:rFonts w:hint="eastAsia"/>
        </w:rPr>
      </w:pPr>
      <w:r>
        <w:separator/>
      </w:r>
    </w:p>
  </w:footnote>
  <w:footnote w:type="continuationSeparator" w:id="0">
    <w:p w14:paraId="688079EA" w14:textId="77777777" w:rsidR="00D13721" w:rsidRDefault="00D13721" w:rsidP="008C597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7CF97" w14:textId="77777777" w:rsidR="008C5970" w:rsidRDefault="008C5970">
    <w:pPr>
      <w:pStyle w:val="a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37651" w14:textId="36CEF6B0" w:rsidR="008C5970" w:rsidRPr="008C5970" w:rsidRDefault="008C5970">
    <w:pPr>
      <w:pStyle w:val="a3"/>
      <w:rPr>
        <w:rFonts w:ascii="宋体" w:eastAsia="宋体" w:hAnsi="宋体" w:hint="eastAsia"/>
        <w:sz w:val="24"/>
        <w:szCs w:val="24"/>
      </w:rPr>
    </w:pPr>
    <w:r>
      <w:rPr>
        <w:rFonts w:ascii="宋体" w:eastAsia="宋体" w:hAnsi="宋体" w:hint="eastAsi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DA9A1A" wp14:editId="2FD79635">
              <wp:simplePos x="0" y="0"/>
              <wp:positionH relativeFrom="column">
                <wp:posOffset>-19050</wp:posOffset>
              </wp:positionH>
              <wp:positionV relativeFrom="paragraph">
                <wp:posOffset>374015</wp:posOffset>
              </wp:positionV>
              <wp:extent cx="5314950" cy="9525"/>
              <wp:effectExtent l="0" t="0" r="19050" b="28575"/>
              <wp:wrapNone/>
              <wp:docPr id="52853848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1495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D69B93" id="直接连接符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29.45pt" to="417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nOjqAEAAKEDAAAOAAAAZHJzL2Uyb0RvYy54bWysU8tu2zAQvBfoPxC815KduGgEyzkkaC5F&#10;GyRp7gy1tAjwBZK15L/vcmUrRVsESJALQZE7szPD1eZytIbtISbtXcuXi5ozcNJ32u1a/vPh66cv&#10;nKUsXCeMd9DyAyR+uf34YTOEBla+96aDyJDEpWYILe9zDk1VJdmDFWnhAzi8VD5akfEz7qouigHZ&#10;ralWdf25GnzsQvQSUsLT6+mSb4lfKZD5h1IJMjMtR22Z1kjrU1mr7UY0uyhCr+VRhniDCiu0w6Yz&#10;1bXIgv2K+h8qq2X0yau8kN5WXiktgTygm2X9l5v7XgQgLxhOCnNM6f1o5ff9lbuNGMMQUpPCbSwu&#10;RhUtU0aHR3xT8oVK2UixHebYYMxM4uH6bHl+scZ0Jd5drFfrkmo1sRS2EFO+AW9Z2bTcaFdMiUbs&#10;v6U8lZ5KEPesg3b5YKAUG3cHiukO+02KaETgykS2F/i4QkpweXlsTdUFprQxM7Cmti8Cj/UFCjQ+&#10;rwHPCOrsXZ7BVjsf/9c9jyfJaqo/JTD5LhE8+e5AL0TR4BxQuMeZLYP25zfBn/+s7W8AAAD//wMA&#10;UEsDBBQABgAIAAAAIQC6e7AD3wAAAAgBAAAPAAAAZHJzL2Rvd25yZXYueG1sTI/BTsMwEETvSPyD&#10;tUhcUOvQliqEOBVCwKGcWkCC2yZekqjxOordNPw9ywmOs7OaeZNvJtepkYbQejZwPU9AEVfetlwb&#10;eHt9mqWgQkS22HkmA98UYFOcn+WYWX/iHY37WCsJ4ZChgSbGPtM6VA05DHPfE4v35QeHUeRQazvg&#10;ScJdpxdJstYOW5aGBnt6aKg67I/OwGfw4fF9W47Ph912wquXuPiorDGXF9P9HahIU/x7hl98QYdC&#10;mEp/ZBtUZ2C2lCnRwE16C0r8dLmSQ2lgnaxAF7n+P6D4AQAA//8DAFBLAQItABQABgAIAAAAIQC2&#10;gziS/gAAAOEBAAATAAAAAAAAAAAAAAAAAAAAAABbQ29udGVudF9UeXBlc10ueG1sUEsBAi0AFAAG&#10;AAgAAAAhADj9If/WAAAAlAEAAAsAAAAAAAAAAAAAAAAALwEAAF9yZWxzLy5yZWxzUEsBAi0AFAAG&#10;AAgAAAAhALUuc6OoAQAAoQMAAA4AAAAAAAAAAAAAAAAALgIAAGRycy9lMm9Eb2MueG1sUEsBAi0A&#10;FAAGAAgAAAAhALp7sAPfAAAACAEAAA8AAAAAAAAAAAAAAAAAAgQAAGRycy9kb3ducmV2LnhtbFBL&#10;BQYAAAAABAAEAPMAAAAOBQAAAAA=&#10;" strokecolor="#4472c4 [3204]" strokeweight=".5pt">
              <v:stroke joinstyle="miter"/>
            </v:line>
          </w:pict>
        </mc:Fallback>
      </mc:AlternateContent>
    </w:r>
    <w:r w:rsidRPr="008C5970">
      <w:rPr>
        <w:rFonts w:ascii="宋体" w:eastAsia="宋体" w:hAnsi="宋体" w:hint="eastAsia"/>
        <w:sz w:val="24"/>
        <w:szCs w:val="24"/>
      </w:rPr>
      <w:t>2024.9.11</w:t>
    </w:r>
    <w:r w:rsidRPr="008C5970">
      <w:rPr>
        <w:rFonts w:ascii="宋体" w:eastAsia="宋体" w:hAnsi="宋体" w:hint="eastAsia"/>
        <w:sz w:val="24"/>
        <w:szCs w:val="24"/>
      </w:rPr>
      <w:t>第一议题学习材料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BA85C" w14:textId="77777777" w:rsidR="008C5970" w:rsidRDefault="008C5970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B44"/>
    <w:rsid w:val="00301B44"/>
    <w:rsid w:val="008C5970"/>
    <w:rsid w:val="00D13721"/>
    <w:rsid w:val="00D5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2FF1CD"/>
  <w15:chartTrackingRefBased/>
  <w15:docId w15:val="{995F9331-A413-4EDC-8AB6-1A241528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97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59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59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59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玉圣 周</dc:creator>
  <cp:keywords/>
  <dc:description/>
  <cp:lastModifiedBy>玉圣 周</cp:lastModifiedBy>
  <cp:revision>2</cp:revision>
  <dcterms:created xsi:type="dcterms:W3CDTF">2024-09-11T06:06:00Z</dcterms:created>
  <dcterms:modified xsi:type="dcterms:W3CDTF">2024-09-11T06:09:00Z</dcterms:modified>
</cp:coreProperties>
</file>