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3DE2B" w14:textId="77777777" w:rsidR="004D1384" w:rsidRPr="009C5F1A" w:rsidRDefault="004D1384" w:rsidP="00520FA5">
      <w:pPr>
        <w:spacing w:line="320" w:lineRule="atLeast"/>
        <w:jc w:val="center"/>
        <w:rPr>
          <w:rFonts w:ascii="宋体" w:eastAsia="宋体" w:hAnsi="宋体"/>
          <w:sz w:val="24"/>
          <w:szCs w:val="24"/>
        </w:rPr>
      </w:pPr>
      <w:r w:rsidRPr="009C5F1A">
        <w:rPr>
          <w:rFonts w:ascii="宋体" w:eastAsia="宋体" w:hAnsi="宋体"/>
          <w:sz w:val="24"/>
          <w:szCs w:val="24"/>
        </w:rPr>
        <w:t>202</w:t>
      </w:r>
      <w:r>
        <w:rPr>
          <w:rFonts w:ascii="宋体" w:eastAsia="宋体" w:hAnsi="宋体" w:hint="eastAsia"/>
          <w:sz w:val="24"/>
          <w:szCs w:val="24"/>
        </w:rPr>
        <w:t>5</w:t>
      </w:r>
      <w:r w:rsidRPr="009C5F1A">
        <w:rPr>
          <w:rFonts w:ascii="宋体" w:eastAsia="宋体" w:hAnsi="宋体"/>
          <w:sz w:val="24"/>
          <w:szCs w:val="24"/>
        </w:rPr>
        <w:t>年</w:t>
      </w:r>
      <w:r>
        <w:rPr>
          <w:rFonts w:ascii="宋体" w:eastAsia="宋体" w:hAnsi="宋体" w:hint="eastAsia"/>
          <w:sz w:val="24"/>
          <w:szCs w:val="24"/>
        </w:rPr>
        <w:t>春</w:t>
      </w:r>
      <w:r w:rsidRPr="009C5F1A">
        <w:rPr>
          <w:rFonts w:ascii="宋体" w:eastAsia="宋体" w:hAnsi="宋体"/>
          <w:sz w:val="24"/>
          <w:szCs w:val="24"/>
        </w:rPr>
        <w:t>学期高三年级</w:t>
      </w:r>
      <w:r w:rsidRPr="009C5F1A">
        <w:rPr>
          <w:rFonts w:ascii="宋体" w:eastAsia="宋体" w:hAnsi="宋体" w:hint="eastAsia"/>
          <w:sz w:val="24"/>
          <w:szCs w:val="24"/>
        </w:rPr>
        <w:t>第1周</w:t>
      </w:r>
      <w:r w:rsidRPr="009C5F1A">
        <w:rPr>
          <w:rFonts w:ascii="宋体" w:eastAsia="宋体" w:hAnsi="宋体"/>
          <w:sz w:val="24"/>
          <w:szCs w:val="24"/>
        </w:rPr>
        <w:t>工作简报</w:t>
      </w:r>
    </w:p>
    <w:p w14:paraId="367EC674" w14:textId="77777777" w:rsidR="004D1384" w:rsidRPr="009C5F1A" w:rsidRDefault="004D1384" w:rsidP="00520FA5">
      <w:pPr>
        <w:spacing w:line="320" w:lineRule="atLeast"/>
        <w:jc w:val="center"/>
        <w:rPr>
          <w:rFonts w:ascii="宋体" w:eastAsia="宋体" w:hAnsi="宋体"/>
        </w:rPr>
      </w:pPr>
      <w:r w:rsidRPr="009C5F1A">
        <w:rPr>
          <w:rFonts w:ascii="宋体" w:eastAsia="宋体" w:hAnsi="宋体"/>
        </w:rPr>
        <w:t>202</w:t>
      </w:r>
      <w:r>
        <w:rPr>
          <w:rFonts w:ascii="宋体" w:eastAsia="宋体" w:hAnsi="宋体"/>
        </w:rPr>
        <w:t>5</w:t>
      </w:r>
      <w:r w:rsidRPr="009C5F1A">
        <w:rPr>
          <w:rFonts w:ascii="宋体" w:eastAsia="宋体" w:hAnsi="宋体"/>
        </w:rPr>
        <w:t>.</w:t>
      </w:r>
      <w:r>
        <w:rPr>
          <w:rFonts w:ascii="宋体" w:eastAsia="宋体" w:hAnsi="宋体"/>
        </w:rPr>
        <w:t>2</w:t>
      </w:r>
      <w:r>
        <w:rPr>
          <w:rFonts w:ascii="宋体" w:eastAsia="宋体" w:hAnsi="宋体" w:hint="eastAsia"/>
        </w:rPr>
        <w:t>.1</w:t>
      </w:r>
      <w:r>
        <w:rPr>
          <w:rFonts w:ascii="宋体" w:eastAsia="宋体" w:hAnsi="宋体"/>
        </w:rPr>
        <w:t>4</w:t>
      </w:r>
    </w:p>
    <w:p w14:paraId="389017C6" w14:textId="77777777" w:rsidR="004D1384" w:rsidRPr="009C5F1A" w:rsidRDefault="004D1384" w:rsidP="00520FA5">
      <w:pPr>
        <w:spacing w:line="320" w:lineRule="atLeast"/>
        <w:rPr>
          <w:rFonts w:ascii="宋体" w:eastAsia="宋体" w:hAnsi="宋体"/>
        </w:rPr>
      </w:pPr>
      <w:r w:rsidRPr="009C5F1A">
        <w:rPr>
          <w:rFonts w:ascii="宋体" w:eastAsia="宋体" w:hAnsi="宋体" w:hint="eastAsia"/>
        </w:rPr>
        <w:t>一、</w:t>
      </w:r>
      <w:r>
        <w:rPr>
          <w:rFonts w:ascii="宋体" w:eastAsia="宋体" w:hAnsi="宋体" w:hint="eastAsia"/>
        </w:rPr>
        <w:t>前期工作回顾</w:t>
      </w:r>
    </w:p>
    <w:p w14:paraId="3A724E84" w14:textId="70D508BF"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rPr>
        <w:t>1.</w:t>
      </w:r>
      <w:r>
        <w:rPr>
          <w:rFonts w:ascii="宋体" w:eastAsia="宋体" w:hAnsi="宋体" w:cs="Cambria Math" w:hint="eastAsia"/>
        </w:rPr>
        <w:t>开放校园：教学秩序稳定，总体状态较好；班主任多能以高度的责任心、高效的执行</w:t>
      </w:r>
      <w:proofErr w:type="gramStart"/>
      <w:r>
        <w:rPr>
          <w:rFonts w:ascii="宋体" w:eastAsia="宋体" w:hAnsi="宋体" w:cs="Cambria Math" w:hint="eastAsia"/>
        </w:rPr>
        <w:t>力做好</w:t>
      </w:r>
      <w:proofErr w:type="gramEnd"/>
      <w:r>
        <w:rPr>
          <w:rFonts w:ascii="宋体" w:eastAsia="宋体" w:hAnsi="宋体" w:cs="Cambria Math" w:hint="eastAsia"/>
        </w:rPr>
        <w:t>班级各项管理工作</w:t>
      </w:r>
      <w:r w:rsidR="00DF7658">
        <w:rPr>
          <w:rFonts w:ascii="宋体" w:eastAsia="宋体" w:hAnsi="宋体" w:cs="Cambria Math" w:hint="eastAsia"/>
        </w:rPr>
        <w:t>；</w:t>
      </w:r>
      <w:r>
        <w:rPr>
          <w:rFonts w:ascii="宋体" w:eastAsia="宋体" w:hAnsi="宋体" w:cs="Cambria Math" w:hint="eastAsia"/>
        </w:rPr>
        <w:t>寒假作业的处理。</w:t>
      </w:r>
      <w:r>
        <w:rPr>
          <w:rFonts w:ascii="宋体" w:eastAsia="宋体" w:hAnsi="宋体" w:cs="Cambria Math"/>
        </w:rPr>
        <w:t xml:space="preserve"> </w:t>
      </w:r>
    </w:p>
    <w:p w14:paraId="4E3B043B" w14:textId="7980E635" w:rsidR="004D1384" w:rsidRDefault="00DF7658" w:rsidP="00520FA5">
      <w:pPr>
        <w:spacing w:line="320" w:lineRule="atLeast"/>
        <w:ind w:firstLineChars="200" w:firstLine="420"/>
        <w:rPr>
          <w:rFonts w:ascii="宋体" w:eastAsia="宋体" w:hAnsi="宋体" w:cs="Cambria Math"/>
        </w:rPr>
      </w:pPr>
      <w:r>
        <w:rPr>
          <w:rFonts w:ascii="宋体" w:eastAsia="宋体" w:hAnsi="宋体" w:cs="Cambria Math"/>
        </w:rPr>
        <w:t>2</w:t>
      </w:r>
      <w:r w:rsidR="004D1384">
        <w:rPr>
          <w:rFonts w:ascii="宋体" w:eastAsia="宋体" w:hAnsi="宋体" w:cs="Cambria Math"/>
        </w:rPr>
        <w:t>.</w:t>
      </w:r>
      <w:r w:rsidR="004D1384">
        <w:rPr>
          <w:rFonts w:ascii="宋体" w:eastAsia="宋体" w:hAnsi="宋体" w:cs="Cambria Math" w:hint="eastAsia"/>
        </w:rPr>
        <w:t>期初考试的相关准备工作。</w:t>
      </w:r>
    </w:p>
    <w:p w14:paraId="491E22F3" w14:textId="36EFE3C6" w:rsidR="004D1384" w:rsidRDefault="00DF7658" w:rsidP="00520FA5">
      <w:pPr>
        <w:spacing w:line="320" w:lineRule="atLeast"/>
        <w:ind w:firstLineChars="200" w:firstLine="420"/>
        <w:rPr>
          <w:rFonts w:ascii="宋体" w:eastAsia="宋体" w:hAnsi="宋体" w:cs="Cambria Math"/>
        </w:rPr>
      </w:pPr>
      <w:r>
        <w:rPr>
          <w:rFonts w:ascii="宋体" w:eastAsia="宋体" w:hAnsi="宋体" w:cs="Cambria Math"/>
        </w:rPr>
        <w:t>3</w:t>
      </w:r>
      <w:r w:rsidR="004D1384">
        <w:rPr>
          <w:rFonts w:ascii="宋体" w:eastAsia="宋体" w:hAnsi="宋体" w:cs="Cambria Math"/>
        </w:rPr>
        <w:t>.</w:t>
      </w:r>
      <w:r w:rsidR="004D1384">
        <w:rPr>
          <w:rFonts w:ascii="宋体" w:eastAsia="宋体" w:hAnsi="宋体" w:cs="Cambria Math" w:hint="eastAsia"/>
        </w:rPr>
        <w:t>家访等假期相关材料的收集。</w:t>
      </w:r>
    </w:p>
    <w:p w14:paraId="61F1B495" w14:textId="603A268B" w:rsidR="00414B96" w:rsidRDefault="00DF7658" w:rsidP="00520FA5">
      <w:pPr>
        <w:spacing w:line="320" w:lineRule="atLeast"/>
        <w:ind w:firstLineChars="200" w:firstLine="420"/>
        <w:rPr>
          <w:rFonts w:ascii="宋体" w:eastAsia="宋体" w:hAnsi="宋体" w:cs="Cambria Math"/>
        </w:rPr>
      </w:pPr>
      <w:r>
        <w:rPr>
          <w:rFonts w:ascii="宋体" w:eastAsia="宋体" w:hAnsi="宋体" w:cs="Cambria Math"/>
        </w:rPr>
        <w:t>4</w:t>
      </w:r>
      <w:r w:rsidR="00414B96">
        <w:rPr>
          <w:rFonts w:ascii="宋体" w:eastAsia="宋体" w:hAnsi="宋体" w:cs="Cambria Math"/>
        </w:rPr>
        <w:t>.</w:t>
      </w:r>
      <w:r w:rsidR="00414B96">
        <w:rPr>
          <w:rFonts w:ascii="宋体" w:eastAsia="宋体" w:hAnsi="宋体" w:cs="Cambria Math" w:hint="eastAsia"/>
        </w:rPr>
        <w:t>教材（教辅）发放。</w:t>
      </w:r>
    </w:p>
    <w:p w14:paraId="2E51445B" w14:textId="4DAE8C18" w:rsidR="00414B96" w:rsidRPr="00933DFA" w:rsidRDefault="00DF7658" w:rsidP="00520FA5">
      <w:pPr>
        <w:spacing w:line="320" w:lineRule="atLeast"/>
        <w:ind w:firstLineChars="200" w:firstLine="420"/>
        <w:rPr>
          <w:rFonts w:ascii="宋体" w:eastAsia="宋体" w:hAnsi="宋体" w:cs="Cambria Math"/>
        </w:rPr>
      </w:pPr>
      <w:r>
        <w:rPr>
          <w:rFonts w:ascii="宋体" w:eastAsia="宋体" w:hAnsi="宋体" w:cs="Cambria Math"/>
        </w:rPr>
        <w:t>5</w:t>
      </w:r>
      <w:r w:rsidR="00414B96">
        <w:rPr>
          <w:rFonts w:ascii="宋体" w:eastAsia="宋体" w:hAnsi="宋体" w:cs="Cambria Math"/>
        </w:rPr>
        <w:t>.</w:t>
      </w:r>
      <w:r w:rsidR="00414B96">
        <w:rPr>
          <w:rFonts w:ascii="宋体" w:eastAsia="宋体" w:hAnsi="宋体" w:cs="Cambria Math" w:hint="eastAsia"/>
        </w:rPr>
        <w:t>第一次升旗仪式：学生表彰。</w:t>
      </w:r>
    </w:p>
    <w:p w14:paraId="242FA41D" w14:textId="77777777" w:rsidR="004D1384" w:rsidRPr="009C5F1A" w:rsidRDefault="004D1384" w:rsidP="00520FA5">
      <w:pPr>
        <w:spacing w:line="320" w:lineRule="atLeast"/>
        <w:rPr>
          <w:rFonts w:ascii="宋体" w:eastAsia="宋体" w:hAnsi="宋体"/>
        </w:rPr>
      </w:pPr>
      <w:r w:rsidRPr="009C5F1A">
        <w:rPr>
          <w:rFonts w:ascii="宋体" w:eastAsia="宋体" w:hAnsi="宋体" w:hint="eastAsia"/>
        </w:rPr>
        <w:t>二、下周主要工作</w:t>
      </w:r>
    </w:p>
    <w:p w14:paraId="52B7AC39" w14:textId="77777777" w:rsidR="004D1384" w:rsidRPr="009C5F1A" w:rsidRDefault="004D1384" w:rsidP="00520FA5">
      <w:pPr>
        <w:spacing w:line="320" w:lineRule="atLeast"/>
        <w:ind w:firstLineChars="200" w:firstLine="420"/>
        <w:rPr>
          <w:rFonts w:ascii="宋体" w:eastAsia="宋体" w:hAnsi="宋体"/>
        </w:rPr>
      </w:pPr>
      <w:r w:rsidRPr="009C5F1A">
        <w:rPr>
          <w:rFonts w:ascii="宋体" w:eastAsia="宋体" w:hAnsi="宋体" w:hint="eastAsia"/>
        </w:rPr>
        <w:t>（一）安全管理</w:t>
      </w:r>
      <w:r w:rsidRPr="009C5F1A">
        <w:rPr>
          <w:rFonts w:ascii="宋体" w:eastAsia="宋体" w:hAnsi="宋体"/>
        </w:rPr>
        <w:t xml:space="preserve">  责任人：班主任、备课组长</w:t>
      </w:r>
    </w:p>
    <w:p w14:paraId="6B56EFAE" w14:textId="77777777" w:rsidR="004D1384" w:rsidRDefault="004D1384" w:rsidP="00520FA5">
      <w:pPr>
        <w:spacing w:line="320" w:lineRule="atLeast"/>
        <w:ind w:firstLineChars="200" w:firstLine="420"/>
        <w:rPr>
          <w:rFonts w:ascii="宋体" w:eastAsia="宋体" w:hAnsi="宋体"/>
        </w:rPr>
      </w:pPr>
      <w:r w:rsidRPr="00784914">
        <w:rPr>
          <w:rFonts w:ascii="宋体" w:eastAsia="宋体" w:hAnsi="宋体" w:hint="eastAsia"/>
        </w:rPr>
        <w:t>当前形势：安全是前提，质量要置顶，在安全的前提下抓质量，成为</w:t>
      </w:r>
      <w:r>
        <w:rPr>
          <w:rFonts w:ascii="宋体" w:eastAsia="宋体" w:hAnsi="宋体" w:hint="eastAsia"/>
        </w:rPr>
        <w:t>上级部门</w:t>
      </w:r>
      <w:r w:rsidRPr="00784914">
        <w:rPr>
          <w:rFonts w:ascii="宋体" w:eastAsia="宋体" w:hAnsi="宋体" w:hint="eastAsia"/>
        </w:rPr>
        <w:t>对学校的核心要求。</w:t>
      </w:r>
      <w:r>
        <w:rPr>
          <w:rFonts w:ascii="宋体" w:eastAsia="宋体" w:hAnsi="宋体" w:hint="eastAsia"/>
        </w:rPr>
        <w:t>本学期要继续做好安全管理的几项常规工作：</w:t>
      </w:r>
    </w:p>
    <w:p w14:paraId="0135D269" w14:textId="77777777" w:rsidR="004D1384" w:rsidRPr="0086602C" w:rsidRDefault="004D1384" w:rsidP="00520FA5">
      <w:pPr>
        <w:spacing w:line="320" w:lineRule="atLeast"/>
        <w:ind w:firstLineChars="200" w:firstLine="420"/>
        <w:rPr>
          <w:rFonts w:ascii="宋体" w:eastAsia="宋体" w:hAnsi="宋体"/>
        </w:rPr>
      </w:pPr>
      <w:r>
        <w:rPr>
          <w:rFonts w:ascii="宋体" w:eastAsia="宋体" w:hAnsi="宋体"/>
        </w:rPr>
        <w:t>1.</w:t>
      </w:r>
      <w:r>
        <w:rPr>
          <w:rFonts w:ascii="宋体" w:eastAsia="宋体" w:hAnsi="宋体" w:hint="eastAsia"/>
        </w:rPr>
        <w:t>校内汽车通行安全管理：（1）</w:t>
      </w:r>
      <w:r w:rsidRPr="0086602C">
        <w:rPr>
          <w:rFonts w:ascii="宋体" w:eastAsia="宋体" w:hAnsi="宋体"/>
        </w:rPr>
        <w:t>每天上学时段(上午6:40-6:55，下午1:20-1:40)，严禁驾驶汽车进入校园</w:t>
      </w:r>
      <w:r>
        <w:rPr>
          <w:rFonts w:ascii="宋体" w:eastAsia="宋体" w:hAnsi="宋体" w:hint="eastAsia"/>
        </w:rPr>
        <w:t>，</w:t>
      </w:r>
      <w:r w:rsidRPr="0086602C">
        <w:rPr>
          <w:rFonts w:ascii="宋体" w:eastAsia="宋体" w:hAnsi="宋体"/>
        </w:rPr>
        <w:t>有早读课、下午</w:t>
      </w:r>
      <w:proofErr w:type="gramStart"/>
      <w:r w:rsidRPr="0086602C">
        <w:rPr>
          <w:rFonts w:ascii="宋体" w:eastAsia="宋体" w:hAnsi="宋体"/>
        </w:rPr>
        <w:t>第一节课且驾驶</w:t>
      </w:r>
      <w:proofErr w:type="gramEnd"/>
      <w:r w:rsidRPr="0086602C">
        <w:rPr>
          <w:rFonts w:ascii="宋体" w:eastAsia="宋体" w:hAnsi="宋体"/>
        </w:rPr>
        <w:t>汽车上班的老师</w:t>
      </w:r>
      <w:r>
        <w:rPr>
          <w:rFonts w:ascii="宋体" w:eastAsia="宋体" w:hAnsi="宋体" w:hint="eastAsia"/>
        </w:rPr>
        <w:t>要</w:t>
      </w:r>
      <w:r w:rsidRPr="0086602C">
        <w:rPr>
          <w:rFonts w:ascii="宋体" w:eastAsia="宋体" w:hAnsi="宋体"/>
        </w:rPr>
        <w:t>合理规划时间，适当提前进校</w:t>
      </w:r>
      <w:r>
        <w:rPr>
          <w:rFonts w:ascii="宋体" w:eastAsia="宋体" w:hAnsi="宋体" w:hint="eastAsia"/>
        </w:rPr>
        <w:t>；（2）</w:t>
      </w:r>
      <w:r w:rsidRPr="0086602C">
        <w:rPr>
          <w:rFonts w:ascii="宋体" w:eastAsia="宋体" w:hAnsi="宋体"/>
        </w:rPr>
        <w:t>所有放学时段，请驾驶汽车的教职工务必避开学生离校高峰，配合保安，限速慢行，谨慎出校</w:t>
      </w:r>
      <w:r>
        <w:rPr>
          <w:rFonts w:ascii="宋体" w:eastAsia="宋体" w:hAnsi="宋体" w:hint="eastAsia"/>
        </w:rPr>
        <w:t>；（3）</w:t>
      </w:r>
      <w:r w:rsidRPr="0086602C">
        <w:rPr>
          <w:rFonts w:ascii="宋体" w:eastAsia="宋体" w:hAnsi="宋体"/>
        </w:rPr>
        <w:t>驾乘进入校园车辆仅限教职工本人</w:t>
      </w:r>
      <w:r>
        <w:rPr>
          <w:rFonts w:ascii="宋体" w:eastAsia="宋体" w:hAnsi="宋体" w:hint="eastAsia"/>
        </w:rPr>
        <w:t>；（4）</w:t>
      </w:r>
      <w:r w:rsidRPr="0086602C">
        <w:rPr>
          <w:rFonts w:ascii="宋体" w:eastAsia="宋体" w:hAnsi="宋体"/>
        </w:rPr>
        <w:t>所有教职工的车辆不进入教学区，在校园内行驶时必须限速5</w:t>
      </w:r>
      <w:r>
        <w:rPr>
          <w:rFonts w:ascii="宋体" w:eastAsia="宋体" w:hAnsi="宋体"/>
        </w:rPr>
        <w:t>km/</w:t>
      </w:r>
      <w:r w:rsidRPr="0086602C">
        <w:rPr>
          <w:rFonts w:ascii="宋体" w:eastAsia="宋体" w:hAnsi="宋体"/>
        </w:rPr>
        <w:t>h，谨慎驾车，礼让行人,禁止鸣号</w:t>
      </w:r>
      <w:r>
        <w:rPr>
          <w:rFonts w:ascii="宋体" w:eastAsia="宋体" w:hAnsi="宋体" w:hint="eastAsia"/>
        </w:rPr>
        <w:t>；（</w:t>
      </w:r>
      <w:r>
        <w:rPr>
          <w:rFonts w:ascii="宋体" w:eastAsia="宋体" w:hAnsi="宋体"/>
        </w:rPr>
        <w:t>5</w:t>
      </w:r>
      <w:r>
        <w:rPr>
          <w:rFonts w:ascii="宋体" w:eastAsia="宋体" w:hAnsi="宋体" w:hint="eastAsia"/>
        </w:rPr>
        <w:t>）</w:t>
      </w:r>
      <w:r w:rsidRPr="0086602C">
        <w:rPr>
          <w:rFonts w:ascii="宋体" w:eastAsia="宋体" w:hAnsi="宋体"/>
        </w:rPr>
        <w:t>所有教职工的汽车停放办公楼前及实验楼东侧车位，二轮车停进车棚</w:t>
      </w:r>
      <w:r>
        <w:rPr>
          <w:rFonts w:ascii="宋体" w:eastAsia="宋体" w:hAnsi="宋体" w:hint="eastAsia"/>
        </w:rPr>
        <w:t>，</w:t>
      </w:r>
      <w:r w:rsidRPr="0086602C">
        <w:rPr>
          <w:rFonts w:ascii="宋体" w:eastAsia="宋体" w:hAnsi="宋体"/>
        </w:rPr>
        <w:t>不得停放在路道上、教学区内、操场周围</w:t>
      </w:r>
      <w:r>
        <w:rPr>
          <w:rFonts w:ascii="宋体" w:eastAsia="宋体" w:hAnsi="宋体" w:hint="eastAsia"/>
        </w:rPr>
        <w:t>，</w:t>
      </w:r>
      <w:r w:rsidRPr="0086602C">
        <w:rPr>
          <w:rFonts w:ascii="宋体" w:eastAsia="宋体" w:hAnsi="宋体"/>
        </w:rPr>
        <w:t>汽车行经路线和停放区不能占用学生活动区域，不能影响师生安全通行，不能影响突发事件应急疏散</w:t>
      </w:r>
      <w:r>
        <w:rPr>
          <w:rFonts w:ascii="宋体" w:eastAsia="宋体" w:hAnsi="宋体" w:hint="eastAsia"/>
        </w:rPr>
        <w:t>；（6）</w:t>
      </w:r>
      <w:r w:rsidRPr="0086602C">
        <w:rPr>
          <w:rFonts w:ascii="宋体" w:eastAsia="宋体" w:hAnsi="宋体"/>
        </w:rPr>
        <w:t>教职工汽车进出校园及校内行车而引起的安全事故责任由教职工个人承担。</w:t>
      </w:r>
    </w:p>
    <w:p w14:paraId="08D5C4B7" w14:textId="77777777" w:rsidR="004D1384" w:rsidRPr="00C45D7E" w:rsidRDefault="004D1384" w:rsidP="00520FA5">
      <w:pPr>
        <w:spacing w:line="320" w:lineRule="atLeast"/>
        <w:ind w:firstLineChars="200" w:firstLine="420"/>
        <w:rPr>
          <w:rFonts w:ascii="宋体" w:eastAsia="宋体" w:hAnsi="宋体"/>
        </w:rPr>
      </w:pPr>
      <w:r>
        <w:rPr>
          <w:rFonts w:ascii="宋体" w:eastAsia="宋体" w:hAnsi="宋体"/>
        </w:rPr>
        <w:t>2.</w:t>
      </w:r>
      <w:r>
        <w:rPr>
          <w:rFonts w:ascii="宋体" w:eastAsia="宋体" w:hAnsi="宋体" w:hint="eastAsia"/>
        </w:rPr>
        <w:t>消防安全：（1）</w:t>
      </w:r>
      <w:r w:rsidRPr="00C45D7E">
        <w:rPr>
          <w:rFonts w:ascii="宋体" w:eastAsia="宋体" w:hAnsi="宋体"/>
        </w:rPr>
        <w:t>严禁私拉乱接。杜绝飞线充电。如需接电请联系总务处安排电工接线安装插座</w:t>
      </w:r>
      <w:r>
        <w:rPr>
          <w:rFonts w:ascii="宋体" w:eastAsia="宋体" w:hAnsi="宋体" w:hint="eastAsia"/>
        </w:rPr>
        <w:t>；（2）</w:t>
      </w:r>
      <w:r w:rsidRPr="00C45D7E">
        <w:rPr>
          <w:rFonts w:ascii="宋体" w:eastAsia="宋体" w:hAnsi="宋体"/>
        </w:rPr>
        <w:t>校内用电确保人走电断</w:t>
      </w:r>
      <w:r>
        <w:rPr>
          <w:rFonts w:ascii="宋体" w:eastAsia="宋体" w:hAnsi="宋体" w:hint="eastAsia"/>
        </w:rPr>
        <w:t>；（3）</w:t>
      </w:r>
      <w:r w:rsidRPr="00C45D7E">
        <w:rPr>
          <w:rFonts w:ascii="宋体" w:eastAsia="宋体" w:hAnsi="宋体"/>
        </w:rPr>
        <w:t>严禁在校内使用取暖器、电磁炉、电烤箱、电暖锅、电热桌垫等大功率电器</w:t>
      </w:r>
      <w:r>
        <w:rPr>
          <w:rFonts w:ascii="宋体" w:eastAsia="宋体" w:hAnsi="宋体" w:hint="eastAsia"/>
        </w:rPr>
        <w:t>；（4）</w:t>
      </w:r>
      <w:r w:rsidRPr="00C45D7E">
        <w:rPr>
          <w:rFonts w:ascii="宋体" w:eastAsia="宋体" w:hAnsi="宋体"/>
        </w:rPr>
        <w:t>校内禁止吸烟，切勿乱扔烟头</w:t>
      </w:r>
      <w:r>
        <w:rPr>
          <w:rFonts w:ascii="宋体" w:eastAsia="宋体" w:hAnsi="宋体" w:hint="eastAsia"/>
        </w:rPr>
        <w:t>；（5）</w:t>
      </w:r>
      <w:r w:rsidRPr="00C45D7E">
        <w:rPr>
          <w:rFonts w:ascii="宋体" w:eastAsia="宋体" w:hAnsi="宋体"/>
        </w:rPr>
        <w:t>保护好消防设施，发现隐患</w:t>
      </w:r>
      <w:proofErr w:type="gramStart"/>
      <w:r w:rsidRPr="00C45D7E">
        <w:rPr>
          <w:rFonts w:ascii="宋体" w:eastAsia="宋体" w:hAnsi="宋体"/>
        </w:rPr>
        <w:t>请报安保</w:t>
      </w:r>
      <w:proofErr w:type="gramEnd"/>
      <w:r w:rsidRPr="00C45D7E">
        <w:rPr>
          <w:rFonts w:ascii="宋体" w:eastAsia="宋体" w:hAnsi="宋体"/>
        </w:rPr>
        <w:t>处或总务处。</w:t>
      </w:r>
    </w:p>
    <w:p w14:paraId="0BE8474C" w14:textId="77777777" w:rsidR="004D1384" w:rsidRDefault="004D1384" w:rsidP="00520FA5">
      <w:pPr>
        <w:spacing w:line="320" w:lineRule="atLeast"/>
        <w:ind w:firstLineChars="200" w:firstLine="420"/>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心理安全：距离高考仅剩1</w:t>
      </w:r>
      <w:r>
        <w:rPr>
          <w:rFonts w:ascii="宋体" w:eastAsia="宋体" w:hAnsi="宋体"/>
        </w:rPr>
        <w:t>12</w:t>
      </w:r>
      <w:r>
        <w:rPr>
          <w:rFonts w:ascii="宋体" w:eastAsia="宋体" w:hAnsi="宋体" w:hint="eastAsia"/>
        </w:rPr>
        <w:t>天，要预防学生心理异常现象。</w:t>
      </w:r>
    </w:p>
    <w:p w14:paraId="6903F108" w14:textId="77777777" w:rsidR="004D1384" w:rsidRDefault="004D1384" w:rsidP="00520FA5">
      <w:pPr>
        <w:spacing w:line="320" w:lineRule="atLeast"/>
        <w:ind w:firstLineChars="200" w:firstLine="420"/>
        <w:rPr>
          <w:rFonts w:ascii="宋体" w:eastAsia="宋体" w:hAnsi="宋体"/>
        </w:rPr>
      </w:pPr>
      <w:r>
        <w:rPr>
          <w:rFonts w:ascii="宋体" w:eastAsia="宋体" w:hAnsi="宋体"/>
        </w:rPr>
        <w:t>4</w:t>
      </w:r>
      <w:r>
        <w:rPr>
          <w:rFonts w:ascii="宋体" w:eastAsia="宋体" w:hAnsi="宋体" w:hint="eastAsia"/>
        </w:rPr>
        <w:t>.运动安全、</w:t>
      </w:r>
      <w:r w:rsidRPr="009C5F1A">
        <w:rPr>
          <w:rFonts w:ascii="宋体" w:eastAsia="宋体" w:hAnsi="宋体" w:hint="eastAsia"/>
        </w:rPr>
        <w:t>交通安全</w:t>
      </w:r>
      <w:r>
        <w:rPr>
          <w:rFonts w:ascii="宋体" w:eastAsia="宋体" w:hAnsi="宋体" w:hint="eastAsia"/>
        </w:rPr>
        <w:t>（尤其是佩戴头盔、</w:t>
      </w:r>
      <w:proofErr w:type="gramStart"/>
      <w:r>
        <w:rPr>
          <w:rFonts w:ascii="宋体" w:eastAsia="宋体" w:hAnsi="宋体" w:hint="eastAsia"/>
        </w:rPr>
        <w:t>不</w:t>
      </w:r>
      <w:proofErr w:type="gramEnd"/>
      <w:r>
        <w:rPr>
          <w:rFonts w:ascii="宋体" w:eastAsia="宋体" w:hAnsi="宋体" w:hint="eastAsia"/>
        </w:rPr>
        <w:t>闯红灯、不逆行等）</w:t>
      </w:r>
      <w:r w:rsidRPr="009C5F1A">
        <w:rPr>
          <w:rFonts w:ascii="宋体" w:eastAsia="宋体" w:hAnsi="宋体" w:hint="eastAsia"/>
        </w:rPr>
        <w:t>、水电安全</w:t>
      </w:r>
      <w:r>
        <w:rPr>
          <w:rFonts w:ascii="宋体" w:eastAsia="宋体" w:hAnsi="宋体" w:hint="eastAsia"/>
        </w:rPr>
        <w:t>、身体安全（气候变化，及时增减衣物）</w:t>
      </w:r>
      <w:r w:rsidRPr="009C5F1A">
        <w:rPr>
          <w:rFonts w:ascii="宋体" w:eastAsia="宋体" w:hAnsi="宋体" w:hint="eastAsia"/>
        </w:rPr>
        <w:t>等常规性提醒。</w:t>
      </w:r>
    </w:p>
    <w:p w14:paraId="5742ADDD" w14:textId="77777777" w:rsidR="004D1384" w:rsidRPr="009C5F1A" w:rsidRDefault="004D1384" w:rsidP="00520FA5">
      <w:pPr>
        <w:spacing w:line="320" w:lineRule="atLeast"/>
        <w:ind w:firstLineChars="200" w:firstLine="420"/>
        <w:rPr>
          <w:rFonts w:ascii="宋体" w:eastAsia="宋体" w:hAnsi="宋体"/>
        </w:rPr>
      </w:pPr>
      <w:r w:rsidRPr="009C5F1A">
        <w:rPr>
          <w:rFonts w:ascii="宋体" w:eastAsia="宋体" w:hAnsi="宋体" w:hint="eastAsia"/>
        </w:rPr>
        <w:t>（二）师德师风</w:t>
      </w:r>
      <w:r w:rsidRPr="009C5F1A">
        <w:rPr>
          <w:rFonts w:ascii="宋体" w:eastAsia="宋体" w:hAnsi="宋体"/>
        </w:rPr>
        <w:t xml:space="preserve">  责任人：班主任、备课组长</w:t>
      </w:r>
    </w:p>
    <w:p w14:paraId="3414D34C" w14:textId="77777777" w:rsidR="004D1384" w:rsidRPr="009C5F1A" w:rsidRDefault="004D1384" w:rsidP="00520FA5">
      <w:pPr>
        <w:spacing w:line="320" w:lineRule="atLeast"/>
        <w:ind w:firstLineChars="200" w:firstLine="420"/>
        <w:rPr>
          <w:rFonts w:ascii="宋体" w:eastAsia="宋体" w:hAnsi="宋体"/>
        </w:rPr>
      </w:pPr>
      <w:r w:rsidRPr="00784914">
        <w:rPr>
          <w:rFonts w:ascii="宋体" w:eastAsia="宋体" w:hAnsi="宋体" w:hint="eastAsia"/>
        </w:rPr>
        <w:t>以“四有好老师”为标准，立德树人、为人师表</w:t>
      </w:r>
      <w:r>
        <w:rPr>
          <w:rFonts w:ascii="宋体" w:eastAsia="宋体" w:hAnsi="宋体" w:hint="eastAsia"/>
        </w:rPr>
        <w:t>。</w:t>
      </w:r>
    </w:p>
    <w:p w14:paraId="1DFAE68C" w14:textId="77777777" w:rsidR="004D1384" w:rsidRPr="009C5F1A" w:rsidRDefault="004D1384" w:rsidP="00520FA5">
      <w:pPr>
        <w:spacing w:line="320" w:lineRule="atLeast"/>
        <w:ind w:firstLineChars="200" w:firstLine="420"/>
        <w:rPr>
          <w:rFonts w:ascii="宋体" w:eastAsia="宋体" w:hAnsi="宋体"/>
        </w:rPr>
      </w:pPr>
      <w:r w:rsidRPr="009C5F1A">
        <w:rPr>
          <w:rFonts w:ascii="宋体" w:eastAsia="宋体" w:hAnsi="宋体" w:hint="eastAsia"/>
        </w:rPr>
        <w:t>（三）教育教学工作</w:t>
      </w:r>
      <w:r w:rsidRPr="009C5F1A">
        <w:rPr>
          <w:rFonts w:ascii="宋体" w:eastAsia="宋体" w:hAnsi="宋体"/>
        </w:rPr>
        <w:t xml:space="preserve">  责任人：班主任</w:t>
      </w:r>
      <w:r w:rsidRPr="009C5F1A">
        <w:rPr>
          <w:rFonts w:ascii="宋体" w:eastAsia="宋体" w:hAnsi="宋体" w:hint="eastAsia"/>
        </w:rPr>
        <w:t>、备课组长</w:t>
      </w:r>
    </w:p>
    <w:p w14:paraId="3D6B5DD4"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1</w:t>
      </w:r>
      <w:r>
        <w:rPr>
          <w:rFonts w:ascii="宋体" w:eastAsia="宋体" w:hAnsi="宋体" w:cs="Cambria Math"/>
        </w:rPr>
        <w:t>.</w:t>
      </w:r>
      <w:r>
        <w:rPr>
          <w:rFonts w:ascii="宋体" w:eastAsia="宋体" w:hAnsi="宋体" w:cs="Cambria Math" w:hint="eastAsia"/>
        </w:rPr>
        <w:t>总体要求：</w:t>
      </w:r>
    </w:p>
    <w:p w14:paraId="5AFB671B"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（1）危机意识。</w:t>
      </w:r>
    </w:p>
    <w:p w14:paraId="79AF4F85" w14:textId="24B4A4EF" w:rsidR="004D1384" w:rsidRDefault="004D1384" w:rsidP="00520FA5">
      <w:pPr>
        <w:spacing w:line="320" w:lineRule="atLeast"/>
        <w:ind w:firstLineChars="200" w:firstLine="420"/>
        <w:rPr>
          <w:rFonts w:ascii="宋体" w:eastAsia="宋体" w:hAnsi="宋体" w:cs="Cambria Math"/>
        </w:rPr>
      </w:pPr>
      <w:r w:rsidRPr="00E13314">
        <w:rPr>
          <w:rFonts w:ascii="宋体" w:eastAsia="宋体" w:hAnsi="宋体" w:cs="Cambria Math" w:hint="eastAsia"/>
        </w:rPr>
        <w:t>目前竞争的态势日趋白日化，整个泰兴教育面临巨大挑战，</w:t>
      </w:r>
      <w:proofErr w:type="gramStart"/>
      <w:r w:rsidRPr="00E13314">
        <w:rPr>
          <w:rFonts w:ascii="宋体" w:eastAsia="宋体" w:hAnsi="宋体" w:cs="Cambria Math" w:hint="eastAsia"/>
        </w:rPr>
        <w:t>且形势</w:t>
      </w:r>
      <w:proofErr w:type="gramEnd"/>
      <w:r w:rsidRPr="00E13314">
        <w:rPr>
          <w:rFonts w:ascii="宋体" w:eastAsia="宋体" w:hAnsi="宋体" w:cs="Cambria Math" w:hint="eastAsia"/>
        </w:rPr>
        <w:t>严峻</w:t>
      </w:r>
      <w:r>
        <w:rPr>
          <w:rFonts w:ascii="宋体" w:eastAsia="宋体" w:hAnsi="宋体" w:cs="Cambria Math" w:hint="eastAsia"/>
        </w:rPr>
        <w:t>。</w:t>
      </w:r>
    </w:p>
    <w:p w14:paraId="558AA3EA" w14:textId="3606F31E" w:rsidR="004D1384" w:rsidRDefault="004D1384" w:rsidP="00520FA5">
      <w:pPr>
        <w:spacing w:line="320" w:lineRule="atLeast"/>
        <w:ind w:firstLineChars="200" w:firstLine="420"/>
        <w:rPr>
          <w:rFonts w:ascii="宋体" w:eastAsia="宋体" w:hAnsi="宋体" w:cs="Cambria Math"/>
        </w:rPr>
      </w:pPr>
      <w:r w:rsidRPr="00E13314">
        <w:rPr>
          <w:rFonts w:ascii="宋体" w:eastAsia="宋体" w:hAnsi="宋体" w:cs="Cambria Math" w:hint="eastAsia"/>
        </w:rPr>
        <w:t>回望我校，生源</w:t>
      </w:r>
      <w:r w:rsidR="00B91D85">
        <w:rPr>
          <w:rFonts w:ascii="宋体" w:eastAsia="宋体" w:hAnsi="宋体" w:cs="Cambria Math" w:hint="eastAsia"/>
        </w:rPr>
        <w:t>问题、</w:t>
      </w:r>
      <w:r w:rsidRPr="00E13314">
        <w:rPr>
          <w:rFonts w:ascii="宋体" w:eastAsia="宋体" w:hAnsi="宋体" w:cs="Cambria Math" w:hint="eastAsia"/>
        </w:rPr>
        <w:t>教师队伍老化</w:t>
      </w:r>
      <w:r w:rsidR="00B91D85">
        <w:rPr>
          <w:rFonts w:ascii="宋体" w:eastAsia="宋体" w:hAnsi="宋体" w:cs="Cambria Math" w:hint="eastAsia"/>
        </w:rPr>
        <w:t>问题</w:t>
      </w:r>
      <w:r w:rsidRPr="00E13314">
        <w:rPr>
          <w:rFonts w:ascii="宋体" w:eastAsia="宋体" w:hAnsi="宋体" w:cs="Cambria Math" w:hint="eastAsia"/>
        </w:rPr>
        <w:t>（平均年龄</w:t>
      </w:r>
      <w:r w:rsidRPr="00E13314">
        <w:rPr>
          <w:rFonts w:ascii="宋体" w:eastAsia="宋体" w:hAnsi="宋体" w:cs="Cambria Math"/>
        </w:rPr>
        <w:t>48.5岁，50周岁以上101人，而40岁及以下共22人），</w:t>
      </w:r>
      <w:r w:rsidR="00B91D85">
        <w:rPr>
          <w:rFonts w:ascii="宋体" w:eastAsia="宋体" w:hAnsi="宋体" w:cs="Cambria Math" w:hint="eastAsia"/>
        </w:rPr>
        <w:t>以及</w:t>
      </w:r>
      <w:r w:rsidRPr="00E13314">
        <w:rPr>
          <w:rFonts w:ascii="宋体" w:eastAsia="宋体" w:hAnsi="宋体" w:cs="Cambria Math"/>
        </w:rPr>
        <w:t>教学思想观念保守、工作的积极性下降、发展的主动性缺乏等，可谓是挑战很多、关关</w:t>
      </w:r>
      <w:r w:rsidRPr="00E13314">
        <w:rPr>
          <w:rFonts w:ascii="宋体" w:eastAsia="宋体" w:hAnsi="宋体" w:cs="Cambria Math" w:hint="eastAsia"/>
        </w:rPr>
        <w:t>难过。面对这些问题，如何破局，如何保证质量不掉队、安全有保障，应成为我们思考的主要问题。</w:t>
      </w:r>
    </w:p>
    <w:p w14:paraId="42BF38ED" w14:textId="79678A2B" w:rsidR="004D1384" w:rsidRDefault="004D1384" w:rsidP="00520FA5">
      <w:pPr>
        <w:spacing w:line="320" w:lineRule="atLeast"/>
        <w:ind w:firstLineChars="200" w:firstLine="420"/>
        <w:rPr>
          <w:rFonts w:ascii="宋体" w:eastAsia="宋体" w:hAnsi="宋体" w:cs="Cambria Math"/>
        </w:rPr>
      </w:pPr>
      <w:proofErr w:type="gramStart"/>
      <w:r>
        <w:rPr>
          <w:rFonts w:ascii="宋体" w:eastAsia="宋体" w:hAnsi="宋体" w:cs="Cambria Math" w:hint="eastAsia"/>
        </w:rPr>
        <w:t>一</w:t>
      </w:r>
      <w:proofErr w:type="gramEnd"/>
      <w:r>
        <w:rPr>
          <w:rFonts w:ascii="宋体" w:eastAsia="宋体" w:hAnsi="宋体" w:cs="Cambria Math" w:hint="eastAsia"/>
        </w:rPr>
        <w:t>模切线：泰州文科4</w:t>
      </w:r>
      <w:r>
        <w:rPr>
          <w:rFonts w:ascii="宋体" w:eastAsia="宋体" w:hAnsi="宋体" w:cs="Cambria Math"/>
        </w:rPr>
        <w:t>64/414</w:t>
      </w:r>
      <w:r>
        <w:rPr>
          <w:rFonts w:ascii="宋体" w:eastAsia="宋体" w:hAnsi="宋体" w:cs="Cambria Math" w:hint="eastAsia"/>
        </w:rPr>
        <w:t>，泰州理科4</w:t>
      </w:r>
      <w:r>
        <w:rPr>
          <w:rFonts w:ascii="宋体" w:eastAsia="宋体" w:hAnsi="宋体" w:cs="Cambria Math"/>
        </w:rPr>
        <w:t>59/410</w:t>
      </w:r>
      <w:r>
        <w:rPr>
          <w:rFonts w:ascii="宋体" w:eastAsia="宋体" w:hAnsi="宋体" w:cs="Cambria Math" w:hint="eastAsia"/>
        </w:rPr>
        <w:t>；南通文科4</w:t>
      </w:r>
      <w:r>
        <w:rPr>
          <w:rFonts w:ascii="宋体" w:eastAsia="宋体" w:hAnsi="宋体" w:cs="Cambria Math"/>
        </w:rPr>
        <w:t>89/443</w:t>
      </w:r>
      <w:r>
        <w:rPr>
          <w:rFonts w:ascii="宋体" w:eastAsia="宋体" w:hAnsi="宋体" w:cs="Cambria Math" w:hint="eastAsia"/>
        </w:rPr>
        <w:t>，南通理科4</w:t>
      </w:r>
      <w:r>
        <w:rPr>
          <w:rFonts w:ascii="宋体" w:eastAsia="宋体" w:hAnsi="宋体" w:cs="Cambria Math"/>
        </w:rPr>
        <w:t>74/434</w:t>
      </w:r>
      <w:r>
        <w:rPr>
          <w:rFonts w:ascii="宋体" w:eastAsia="宋体" w:hAnsi="宋体" w:cs="Cambria Math" w:hint="eastAsia"/>
        </w:rPr>
        <w:t>，如皋文科4</w:t>
      </w:r>
      <w:r>
        <w:rPr>
          <w:rFonts w:ascii="宋体" w:eastAsia="宋体" w:hAnsi="宋体" w:cs="Cambria Math"/>
        </w:rPr>
        <w:t>96/455</w:t>
      </w:r>
      <w:r>
        <w:rPr>
          <w:rFonts w:ascii="宋体" w:eastAsia="宋体" w:hAnsi="宋体" w:cs="Cambria Math" w:hint="eastAsia"/>
        </w:rPr>
        <w:t>，如皋理科4</w:t>
      </w:r>
      <w:r>
        <w:rPr>
          <w:rFonts w:ascii="宋体" w:eastAsia="宋体" w:hAnsi="宋体" w:cs="Cambria Math"/>
        </w:rPr>
        <w:t>82/445</w:t>
      </w:r>
      <w:r>
        <w:rPr>
          <w:rFonts w:ascii="宋体" w:eastAsia="宋体" w:hAnsi="宋体" w:cs="Cambria Math" w:hint="eastAsia"/>
        </w:rPr>
        <w:t>。</w:t>
      </w:r>
    </w:p>
    <w:p w14:paraId="3CF7ABAC"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（2）目标意识。</w:t>
      </w:r>
    </w:p>
    <w:p w14:paraId="0481BB95" w14:textId="77777777" w:rsidR="004D1384" w:rsidRDefault="004D1384" w:rsidP="00520FA5">
      <w:pPr>
        <w:spacing w:line="320" w:lineRule="atLeast"/>
        <w:ind w:firstLineChars="200" w:firstLine="420"/>
        <w:rPr>
          <w:rFonts w:ascii="宋体" w:eastAsia="宋体" w:hAnsi="宋体" w:cs="Cambria Math"/>
        </w:rPr>
      </w:pPr>
      <w:r w:rsidRPr="00D77D5E">
        <w:rPr>
          <w:rFonts w:ascii="宋体" w:eastAsia="宋体" w:hAnsi="宋体" w:cs="Cambria Math" w:hint="eastAsia"/>
        </w:rPr>
        <w:t>底线</w:t>
      </w:r>
      <w:r>
        <w:rPr>
          <w:rFonts w:ascii="宋体" w:eastAsia="宋体" w:hAnsi="宋体" w:cs="Cambria Math" w:hint="eastAsia"/>
        </w:rPr>
        <w:t>：</w:t>
      </w:r>
      <w:r w:rsidRPr="00D77D5E">
        <w:rPr>
          <w:rFonts w:ascii="宋体" w:eastAsia="宋体" w:hAnsi="宋体" w:cs="Cambria Math"/>
        </w:rPr>
        <w:t>8</w:t>
      </w:r>
      <w:r>
        <w:rPr>
          <w:rFonts w:ascii="宋体" w:eastAsia="宋体" w:hAnsi="宋体" w:cs="Cambria Math"/>
        </w:rPr>
        <w:t>+</w:t>
      </w:r>
      <w:r w:rsidRPr="00D77D5E">
        <w:rPr>
          <w:rFonts w:ascii="宋体" w:eastAsia="宋体" w:hAnsi="宋体" w:cs="Cambria Math"/>
        </w:rPr>
        <w:t>69</w:t>
      </w:r>
      <w:r>
        <w:rPr>
          <w:rFonts w:ascii="宋体" w:eastAsia="宋体" w:hAnsi="宋体" w:cs="Cambria Math" w:hint="eastAsia"/>
        </w:rPr>
        <w:t>；</w:t>
      </w:r>
      <w:r w:rsidRPr="00D77D5E">
        <w:rPr>
          <w:rFonts w:ascii="宋体" w:eastAsia="宋体" w:hAnsi="宋体" w:cs="Cambria Math"/>
        </w:rPr>
        <w:t>高线</w:t>
      </w:r>
      <w:r>
        <w:rPr>
          <w:rFonts w:ascii="宋体" w:eastAsia="宋体" w:hAnsi="宋体" w:cs="Cambria Math" w:hint="eastAsia"/>
        </w:rPr>
        <w:t>：</w:t>
      </w:r>
      <w:r w:rsidRPr="00D77D5E">
        <w:rPr>
          <w:rFonts w:ascii="宋体" w:eastAsia="宋体" w:hAnsi="宋体" w:cs="Cambria Math"/>
        </w:rPr>
        <w:t>18</w:t>
      </w:r>
      <w:r>
        <w:rPr>
          <w:rFonts w:ascii="宋体" w:eastAsia="宋体" w:hAnsi="宋体" w:cs="Cambria Math"/>
        </w:rPr>
        <w:t>+</w:t>
      </w:r>
      <w:r w:rsidRPr="00D77D5E">
        <w:rPr>
          <w:rFonts w:ascii="宋体" w:eastAsia="宋体" w:hAnsi="宋体" w:cs="Cambria Math"/>
        </w:rPr>
        <w:t>100</w:t>
      </w:r>
      <w:r>
        <w:rPr>
          <w:rFonts w:ascii="宋体" w:eastAsia="宋体" w:hAnsi="宋体" w:cs="Cambria Math" w:hint="eastAsia"/>
        </w:rPr>
        <w:t>。均</w:t>
      </w:r>
      <w:r w:rsidRPr="00D77D5E">
        <w:rPr>
          <w:rFonts w:ascii="宋体" w:eastAsia="宋体" w:hAnsi="宋体" w:cs="Cambria Math"/>
        </w:rPr>
        <w:t>含日语。</w:t>
      </w:r>
    </w:p>
    <w:p w14:paraId="0005EB4B"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lastRenderedPageBreak/>
        <w:t>（3）责任意识。</w:t>
      </w:r>
    </w:p>
    <w:p w14:paraId="7E205D81" w14:textId="77777777" w:rsidR="004D1384" w:rsidRPr="00FE7731"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①</w:t>
      </w:r>
      <w:r w:rsidRPr="00FE7731">
        <w:rPr>
          <w:rFonts w:ascii="宋体" w:eastAsia="宋体" w:hAnsi="宋体" w:cs="Cambria Math"/>
        </w:rPr>
        <w:t>不断学习，完善自我</w:t>
      </w:r>
      <w:r>
        <w:rPr>
          <w:rFonts w:ascii="宋体" w:eastAsia="宋体" w:hAnsi="宋体" w:cs="Cambria Math" w:hint="eastAsia"/>
        </w:rPr>
        <w:t>。</w:t>
      </w:r>
      <w:r w:rsidRPr="00FE7731">
        <w:rPr>
          <w:rFonts w:ascii="宋体" w:eastAsia="宋体" w:hAnsi="宋体" w:cs="Cambria Math"/>
        </w:rPr>
        <w:t>在教育快速发展的今天，教育理念和方法不断更新，</w:t>
      </w:r>
      <w:r>
        <w:rPr>
          <w:rFonts w:ascii="宋体" w:eastAsia="宋体" w:hAnsi="宋体" w:cs="Cambria Math" w:hint="eastAsia"/>
        </w:rPr>
        <w:t>所有教师</w:t>
      </w:r>
      <w:r w:rsidRPr="00FE7731">
        <w:rPr>
          <w:rFonts w:ascii="宋体" w:eastAsia="宋体" w:hAnsi="宋体" w:cs="Cambria Math"/>
        </w:rPr>
        <w:t>必须保持学习的热情，不断提升自身的专业素养和管理能力。要关注教育前沿动态，学习先进的管理经验，积极参加各类培训和学术交流活动，拓宽视野。同时，要善于反思自己的工作，总结经验教训，不断改进工作方法。只有通过持续学习，才能更好地适应教育发展的需求，为学校的发展提供有力支持。</w:t>
      </w:r>
    </w:p>
    <w:p w14:paraId="3AB02616" w14:textId="77777777" w:rsidR="004D1384" w:rsidRPr="00FE7731"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②</w:t>
      </w:r>
      <w:r w:rsidRPr="00FE7731">
        <w:rPr>
          <w:rFonts w:ascii="宋体" w:eastAsia="宋体" w:hAnsi="宋体" w:cs="Cambria Math"/>
        </w:rPr>
        <w:t>率先垂范，立己达人</w:t>
      </w:r>
      <w:r>
        <w:rPr>
          <w:rFonts w:ascii="宋体" w:eastAsia="宋体" w:hAnsi="宋体" w:cs="Cambria Math" w:hint="eastAsia"/>
        </w:rPr>
        <w:t>。班主任、备课组长</w:t>
      </w:r>
      <w:r w:rsidRPr="00FE7731">
        <w:rPr>
          <w:rFonts w:ascii="宋体" w:eastAsia="宋体" w:hAnsi="宋体" w:cs="Cambria Math"/>
        </w:rPr>
        <w:t>是</w:t>
      </w:r>
      <w:r>
        <w:rPr>
          <w:rFonts w:ascii="宋体" w:eastAsia="宋体" w:hAnsi="宋体" w:cs="Cambria Math" w:hint="eastAsia"/>
        </w:rPr>
        <w:t>年级管理乃至</w:t>
      </w:r>
      <w:r w:rsidRPr="00FE7731">
        <w:rPr>
          <w:rFonts w:ascii="宋体" w:eastAsia="宋体" w:hAnsi="宋体" w:cs="Cambria Math"/>
        </w:rPr>
        <w:t>学校发展的</w:t>
      </w:r>
      <w:r>
        <w:rPr>
          <w:rFonts w:ascii="宋体" w:eastAsia="宋体" w:hAnsi="宋体" w:cs="Cambria Math" w:hint="eastAsia"/>
        </w:rPr>
        <w:t>核心力量</w:t>
      </w:r>
      <w:r w:rsidRPr="00FE7731">
        <w:rPr>
          <w:rFonts w:ascii="宋体" w:eastAsia="宋体" w:hAnsi="宋体" w:cs="Cambria Math"/>
        </w:rPr>
        <w:t>，必须以身作则，率先垂范。要求老师做到的，</w:t>
      </w:r>
      <w:r>
        <w:rPr>
          <w:rFonts w:ascii="宋体" w:eastAsia="宋体" w:hAnsi="宋体" w:cs="Cambria Math" w:hint="eastAsia"/>
        </w:rPr>
        <w:t>班主任和备课组长</w:t>
      </w:r>
      <w:r w:rsidRPr="00FE7731">
        <w:rPr>
          <w:rFonts w:ascii="宋体" w:eastAsia="宋体" w:hAnsi="宋体" w:cs="Cambria Math"/>
        </w:rPr>
        <w:t>要带头做到</w:t>
      </w:r>
      <w:r>
        <w:rPr>
          <w:rFonts w:ascii="宋体" w:eastAsia="宋体" w:hAnsi="宋体" w:cs="Cambria Math" w:hint="eastAsia"/>
        </w:rPr>
        <w:t>；</w:t>
      </w:r>
      <w:r w:rsidRPr="00FE7731">
        <w:rPr>
          <w:rFonts w:ascii="宋体" w:eastAsia="宋体" w:hAnsi="宋体" w:cs="Cambria Math"/>
        </w:rPr>
        <w:t>要求</w:t>
      </w:r>
      <w:r>
        <w:rPr>
          <w:rFonts w:ascii="宋体" w:eastAsia="宋体" w:hAnsi="宋体" w:cs="Cambria Math" w:hint="eastAsia"/>
        </w:rPr>
        <w:t>学生</w:t>
      </w:r>
      <w:r w:rsidRPr="00FE7731">
        <w:rPr>
          <w:rFonts w:ascii="宋体" w:eastAsia="宋体" w:hAnsi="宋体" w:cs="Cambria Math"/>
        </w:rPr>
        <w:t>做到的，</w:t>
      </w:r>
      <w:r>
        <w:rPr>
          <w:rFonts w:ascii="宋体" w:eastAsia="宋体" w:hAnsi="宋体" w:cs="Cambria Math" w:hint="eastAsia"/>
        </w:rPr>
        <w:t>班主任和备课组长</w:t>
      </w:r>
      <w:r w:rsidRPr="00FE7731">
        <w:rPr>
          <w:rFonts w:ascii="宋体" w:eastAsia="宋体" w:hAnsi="宋体" w:cs="Cambria Math"/>
        </w:rPr>
        <w:t>更要带头做到</w:t>
      </w:r>
      <w:r>
        <w:rPr>
          <w:rFonts w:ascii="宋体" w:eastAsia="宋体" w:hAnsi="宋体" w:cs="Cambria Math" w:hint="eastAsia"/>
        </w:rPr>
        <w:t>。</w:t>
      </w:r>
      <w:r w:rsidRPr="00FE7731">
        <w:rPr>
          <w:rFonts w:ascii="宋体" w:eastAsia="宋体" w:hAnsi="宋体" w:cs="Cambria Math"/>
        </w:rPr>
        <w:t>否则，一切要求将无从谈起，一切措施只是空谈。</w:t>
      </w:r>
    </w:p>
    <w:p w14:paraId="12B1E3F3" w14:textId="77777777" w:rsidR="004D1384" w:rsidRPr="00FE7731"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③</w:t>
      </w:r>
      <w:r w:rsidRPr="00FE7731">
        <w:rPr>
          <w:rFonts w:ascii="宋体" w:eastAsia="宋体" w:hAnsi="宋体" w:cs="Cambria Math"/>
        </w:rPr>
        <w:t>团结协作，共谋发展</w:t>
      </w:r>
      <w:r>
        <w:rPr>
          <w:rFonts w:ascii="宋体" w:eastAsia="宋体" w:hAnsi="宋体" w:cs="Cambria Math" w:hint="eastAsia"/>
        </w:rPr>
        <w:t>。要</w:t>
      </w:r>
      <w:r w:rsidRPr="00FE7731">
        <w:rPr>
          <w:rFonts w:ascii="宋体" w:eastAsia="宋体" w:hAnsi="宋体" w:cs="Cambria Math"/>
        </w:rPr>
        <w:t>树立大局意识，注重团结协作，加强沟通与协调，形成合力。在工作中，要相互支持、相互补位，避免各自为政、推诿扯皮的现象。同时，要善于倾听不同意见，尊重多元声音，在民主讨论中达成共识。只有团结一致，才能凝聚智慧、激发活力，为学校创造更加和谐高效的工作氛围，实现共同的目标</w:t>
      </w:r>
      <w:proofErr w:type="gramStart"/>
      <w:r w:rsidRPr="00FE7731">
        <w:rPr>
          <w:rFonts w:ascii="宋体" w:eastAsia="宋体" w:hAnsi="宋体" w:cs="Cambria Math"/>
        </w:rPr>
        <w:t>和愿景</w:t>
      </w:r>
      <w:proofErr w:type="gramEnd"/>
      <w:r w:rsidRPr="00FE7731">
        <w:rPr>
          <w:rFonts w:ascii="宋体" w:eastAsia="宋体" w:hAnsi="宋体" w:cs="Cambria Math"/>
        </w:rPr>
        <w:t>。</w:t>
      </w:r>
    </w:p>
    <w:p w14:paraId="4D829F78"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④</w:t>
      </w:r>
      <w:r w:rsidRPr="00FE7731">
        <w:rPr>
          <w:rFonts w:ascii="宋体" w:eastAsia="宋体" w:hAnsi="宋体" w:cs="Cambria Math"/>
        </w:rPr>
        <w:t>将心比心，换位思考</w:t>
      </w:r>
      <w:r>
        <w:rPr>
          <w:rFonts w:ascii="宋体" w:eastAsia="宋体" w:hAnsi="宋体" w:cs="Cambria Math" w:hint="eastAsia"/>
        </w:rPr>
        <w:t>。</w:t>
      </w:r>
      <w:r w:rsidRPr="00272500">
        <w:rPr>
          <w:rFonts w:ascii="宋体" w:eastAsia="宋体" w:hAnsi="宋体" w:cs="Cambria Math"/>
        </w:rPr>
        <w:t>原国家副总督学，教育部基础教育司原司长王文湛说</w:t>
      </w:r>
      <w:r>
        <w:rPr>
          <w:rFonts w:ascii="宋体" w:eastAsia="宋体" w:hAnsi="宋体" w:cs="Cambria Math" w:hint="eastAsia"/>
        </w:rPr>
        <w:t>：“</w:t>
      </w:r>
      <w:r w:rsidRPr="00272500">
        <w:rPr>
          <w:rFonts w:ascii="宋体" w:eastAsia="宋体" w:hAnsi="宋体" w:cs="Cambria Math" w:hint="eastAsia"/>
        </w:rPr>
        <w:t>我们教育工作者，尤其是基础教育者，包括关心支持基础教育工作者，始终牢记两句话，第一句话假如我是孩子，第二句话假如是我的孩子</w:t>
      </w:r>
      <w:r>
        <w:rPr>
          <w:rFonts w:ascii="宋体" w:eastAsia="宋体" w:hAnsi="宋体" w:cs="Cambria Math" w:hint="eastAsia"/>
        </w:rPr>
        <w:t>。”</w:t>
      </w:r>
      <w:r w:rsidRPr="00D87F0C">
        <w:rPr>
          <w:rFonts w:hint="eastAsia"/>
        </w:rPr>
        <w:t xml:space="preserve"> </w:t>
      </w:r>
      <w:r w:rsidRPr="00D87F0C">
        <w:rPr>
          <w:rFonts w:ascii="宋体" w:eastAsia="宋体" w:hAnsi="宋体" w:cs="Cambria Math" w:hint="eastAsia"/>
        </w:rPr>
        <w:t>我们的</w:t>
      </w:r>
      <w:r>
        <w:rPr>
          <w:rFonts w:ascii="宋体" w:eastAsia="宋体" w:hAnsi="宋体" w:cs="Cambria Math" w:hint="eastAsia"/>
        </w:rPr>
        <w:t>教育教学</w:t>
      </w:r>
      <w:r w:rsidRPr="00D87F0C">
        <w:rPr>
          <w:rFonts w:ascii="宋体" w:eastAsia="宋体" w:hAnsi="宋体" w:cs="Cambria Math" w:hint="eastAsia"/>
        </w:rPr>
        <w:t>工作，既要结合上级部门的政策规定、文件要求，也要时常站在</w:t>
      </w:r>
      <w:r>
        <w:rPr>
          <w:rFonts w:ascii="宋体" w:eastAsia="宋体" w:hAnsi="宋体" w:cs="Cambria Math" w:hint="eastAsia"/>
        </w:rPr>
        <w:t>学生及家长</w:t>
      </w:r>
      <w:r w:rsidRPr="00D87F0C">
        <w:rPr>
          <w:rFonts w:ascii="宋体" w:eastAsia="宋体" w:hAnsi="宋体" w:cs="Cambria Math" w:hint="eastAsia"/>
        </w:rPr>
        <w:t>的角度来审视我们的工作。</w:t>
      </w:r>
    </w:p>
    <w:p w14:paraId="272C8F4B"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2</w:t>
      </w:r>
      <w:r>
        <w:rPr>
          <w:rFonts w:ascii="宋体" w:eastAsia="宋体" w:hAnsi="宋体" w:cs="Cambria Math"/>
        </w:rPr>
        <w:t>.</w:t>
      </w:r>
      <w:r>
        <w:rPr>
          <w:rFonts w:ascii="宋体" w:eastAsia="宋体" w:hAnsi="宋体" w:cs="Cambria Math" w:hint="eastAsia"/>
        </w:rPr>
        <w:t>期初泰州联考：</w:t>
      </w:r>
    </w:p>
    <w:p w14:paraId="7381FBC5" w14:textId="77777777" w:rsidR="004D1384" w:rsidRDefault="004D1384" w:rsidP="00520FA5">
      <w:pPr>
        <w:spacing w:line="320" w:lineRule="atLeast"/>
        <w:ind w:firstLineChars="200" w:firstLine="420"/>
        <w:rPr>
          <w:rFonts w:ascii="宋体" w:eastAsia="宋体" w:hAnsi="宋体" w:cs="Cambria Math"/>
        </w:rPr>
      </w:pPr>
      <w:r w:rsidRPr="0046108E">
        <w:rPr>
          <w:rFonts w:ascii="宋体" w:eastAsia="宋体" w:hAnsi="宋体" w:cs="Cambria Math" w:hint="eastAsia"/>
        </w:rPr>
        <w:t>（</w:t>
      </w:r>
      <w:r w:rsidRPr="0046108E">
        <w:rPr>
          <w:rFonts w:ascii="宋体" w:eastAsia="宋体" w:hAnsi="宋体" w:cs="Cambria Math"/>
        </w:rPr>
        <w:t>1）</w:t>
      </w:r>
      <w:r>
        <w:rPr>
          <w:rFonts w:ascii="宋体" w:eastAsia="宋体" w:hAnsi="宋体" w:cs="Cambria Math" w:hint="eastAsia"/>
        </w:rPr>
        <w:t>班主任：考风考纪教育；考试期间的秩序管理；监考家长的必要提醒。</w:t>
      </w:r>
    </w:p>
    <w:p w14:paraId="5CA4B85D" w14:textId="77777777" w:rsidR="004D1384" w:rsidRPr="0046108E"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（2）监考老师：认真监考，不做任何与监考无关的事情；考试期间的督班。</w:t>
      </w:r>
    </w:p>
    <w:p w14:paraId="3641B51B" w14:textId="77777777" w:rsidR="004D1384" w:rsidRDefault="004D1384" w:rsidP="00520FA5">
      <w:pPr>
        <w:spacing w:line="320" w:lineRule="atLeast"/>
        <w:ind w:firstLineChars="200" w:firstLine="420"/>
        <w:rPr>
          <w:rFonts w:ascii="宋体" w:eastAsia="宋体" w:hAnsi="宋体" w:cs="Cambria Math"/>
        </w:rPr>
      </w:pPr>
      <w:r w:rsidRPr="0046108E">
        <w:rPr>
          <w:rFonts w:ascii="宋体" w:eastAsia="宋体" w:hAnsi="宋体" w:cs="Cambria Math" w:hint="eastAsia"/>
        </w:rPr>
        <w:t>（</w:t>
      </w:r>
      <w:r>
        <w:rPr>
          <w:rFonts w:ascii="宋体" w:eastAsia="宋体" w:hAnsi="宋体" w:cs="Cambria Math"/>
        </w:rPr>
        <w:t>3</w:t>
      </w:r>
      <w:r w:rsidRPr="0046108E">
        <w:rPr>
          <w:rFonts w:ascii="宋体" w:eastAsia="宋体" w:hAnsi="宋体" w:cs="Cambria Math"/>
        </w:rPr>
        <w:t>）</w:t>
      </w:r>
      <w:r>
        <w:rPr>
          <w:rFonts w:ascii="宋体" w:eastAsia="宋体" w:hAnsi="宋体" w:cs="Cambria Math" w:hint="eastAsia"/>
        </w:rPr>
        <w:t>阅卷（含日语）：时间、地点已发备课组长，名单</w:t>
      </w:r>
      <w:proofErr w:type="gramStart"/>
      <w:r>
        <w:rPr>
          <w:rFonts w:ascii="宋体" w:eastAsia="宋体" w:hAnsi="宋体" w:cs="Cambria Math" w:hint="eastAsia"/>
        </w:rPr>
        <w:t>同一模考试</w:t>
      </w:r>
      <w:proofErr w:type="gramEnd"/>
      <w:r>
        <w:rPr>
          <w:rFonts w:ascii="宋体" w:eastAsia="宋体" w:hAnsi="宋体" w:cs="Cambria Math" w:hint="eastAsia"/>
        </w:rPr>
        <w:t>，通知阅卷老师准时到达，认真阅卷。</w:t>
      </w:r>
    </w:p>
    <w:p w14:paraId="11CDA72D"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（4）考后分析：班级重点分析目标生（尤其本</w:t>
      </w:r>
      <w:proofErr w:type="gramStart"/>
      <w:r>
        <w:rPr>
          <w:rFonts w:ascii="宋体" w:eastAsia="宋体" w:hAnsi="宋体" w:cs="Cambria Math" w:hint="eastAsia"/>
        </w:rPr>
        <w:t>一</w:t>
      </w:r>
      <w:proofErr w:type="gramEnd"/>
      <w:r>
        <w:rPr>
          <w:rFonts w:ascii="宋体" w:eastAsia="宋体" w:hAnsi="宋体" w:cs="Cambria Math" w:hint="eastAsia"/>
        </w:rPr>
        <w:t>目标生）；</w:t>
      </w:r>
      <w:proofErr w:type="gramStart"/>
      <w:r>
        <w:rPr>
          <w:rFonts w:ascii="宋体" w:eastAsia="宋体" w:hAnsi="宋体" w:cs="Cambria Math" w:hint="eastAsia"/>
        </w:rPr>
        <w:t>备课组重点</w:t>
      </w:r>
      <w:proofErr w:type="gramEnd"/>
      <w:r>
        <w:rPr>
          <w:rFonts w:ascii="宋体" w:eastAsia="宋体" w:hAnsi="宋体" w:cs="Cambria Math" w:hint="eastAsia"/>
        </w:rPr>
        <w:t>分析均分的横向比较，以及目标生的培优补差效果。</w:t>
      </w:r>
    </w:p>
    <w:p w14:paraId="19931F13" w14:textId="77777777" w:rsidR="004D1384" w:rsidRPr="00A36DDD"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（5）策略优化：</w:t>
      </w:r>
      <w:proofErr w:type="gramStart"/>
      <w:r>
        <w:rPr>
          <w:rFonts w:ascii="宋体" w:eastAsia="宋体" w:hAnsi="宋体" w:cs="Cambria Math" w:hint="eastAsia"/>
        </w:rPr>
        <w:t>备课组</w:t>
      </w:r>
      <w:proofErr w:type="gramEnd"/>
      <w:r>
        <w:rPr>
          <w:rFonts w:ascii="宋体" w:eastAsia="宋体" w:hAnsi="宋体" w:cs="Cambria Math" w:hint="eastAsia"/>
        </w:rPr>
        <w:t>——教学内容、教学策略；班主任——班级管理、目标生管理。</w:t>
      </w:r>
    </w:p>
    <w:p w14:paraId="3C1BD872"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3</w:t>
      </w:r>
      <w:r>
        <w:rPr>
          <w:rFonts w:ascii="宋体" w:eastAsia="宋体" w:hAnsi="宋体" w:cs="Cambria Math"/>
        </w:rPr>
        <w:t>.</w:t>
      </w:r>
      <w:r>
        <w:rPr>
          <w:rFonts w:ascii="宋体" w:eastAsia="宋体" w:hAnsi="宋体" w:cs="Cambria Math" w:hint="eastAsia"/>
        </w:rPr>
        <w:t>教学常规：</w:t>
      </w:r>
    </w:p>
    <w:p w14:paraId="134B5E44"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（1）集体备课：正常开展；</w:t>
      </w:r>
      <w:r w:rsidRPr="00877985">
        <w:rPr>
          <w:rFonts w:ascii="宋体" w:eastAsia="宋体" w:hAnsi="宋体" w:cs="Cambria Math" w:hint="eastAsia"/>
        </w:rPr>
        <w:t>备内容</w:t>
      </w:r>
      <w:r>
        <w:rPr>
          <w:rFonts w:ascii="宋体" w:eastAsia="宋体" w:hAnsi="宋体" w:cs="Cambria Math" w:hint="eastAsia"/>
        </w:rPr>
        <w:t>、</w:t>
      </w:r>
      <w:r w:rsidRPr="00877985">
        <w:rPr>
          <w:rFonts w:ascii="宋体" w:eastAsia="宋体" w:hAnsi="宋体" w:cs="Cambria Math" w:hint="eastAsia"/>
        </w:rPr>
        <w:t>备学法</w:t>
      </w:r>
      <w:r>
        <w:rPr>
          <w:rFonts w:ascii="宋体" w:eastAsia="宋体" w:hAnsi="宋体" w:cs="Cambria Math" w:hint="eastAsia"/>
        </w:rPr>
        <w:t>、</w:t>
      </w:r>
      <w:proofErr w:type="gramStart"/>
      <w:r w:rsidRPr="00877985">
        <w:rPr>
          <w:rFonts w:ascii="宋体" w:eastAsia="宋体" w:hAnsi="宋体" w:cs="Cambria Math" w:hint="eastAsia"/>
        </w:rPr>
        <w:t>备学情</w:t>
      </w:r>
      <w:proofErr w:type="gramEnd"/>
      <w:r>
        <w:rPr>
          <w:rFonts w:ascii="宋体" w:eastAsia="宋体" w:hAnsi="宋体" w:cs="Cambria Math" w:hint="eastAsia"/>
        </w:rPr>
        <w:t>。</w:t>
      </w:r>
    </w:p>
    <w:p w14:paraId="4D6C09CE"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（2）研讨课：期初考试结束后（第3周开始）正常开展；备课组长认真组织。</w:t>
      </w:r>
    </w:p>
    <w:p w14:paraId="44C0F908"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（3）“摆摊式”辅导：加强过程性引导和监管；适当的自主讨论，培养学生合作探究的意识和能力；不能一味地“等、靠、要”，教师要“主动出击”。</w:t>
      </w:r>
    </w:p>
    <w:p w14:paraId="3A1E6F8A"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（4）作业：精选、精练、精讲；目标生的面批；纠错训练。</w:t>
      </w:r>
    </w:p>
    <w:p w14:paraId="3CA9CD7C" w14:textId="77777777" w:rsidR="004D1384" w:rsidRPr="00BB7DBD"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（5）深入推进</w:t>
      </w:r>
      <w:r w:rsidRPr="00BB7DBD">
        <w:rPr>
          <w:rFonts w:ascii="宋体" w:eastAsia="宋体" w:hAnsi="宋体" w:cs="Cambria Math" w:hint="eastAsia"/>
        </w:rPr>
        <w:t>“少教多学</w:t>
      </w:r>
      <w:r>
        <w:rPr>
          <w:rFonts w:ascii="宋体" w:eastAsia="宋体" w:hAnsi="宋体" w:cs="Cambria Math" w:hint="eastAsia"/>
        </w:rPr>
        <w:t>、</w:t>
      </w:r>
      <w:r w:rsidRPr="00BB7DBD">
        <w:rPr>
          <w:rFonts w:ascii="宋体" w:eastAsia="宋体" w:hAnsi="宋体" w:cs="Cambria Math" w:hint="eastAsia"/>
        </w:rPr>
        <w:t>兴学有成”课堂改革：</w:t>
      </w:r>
    </w:p>
    <w:p w14:paraId="593CEB68" w14:textId="77777777" w:rsidR="004D1384" w:rsidRPr="00BB7DBD"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①</w:t>
      </w:r>
      <w:r w:rsidRPr="00BB7DBD">
        <w:rPr>
          <w:rFonts w:ascii="宋体" w:eastAsia="宋体" w:hAnsi="宋体" w:cs="Cambria Math"/>
        </w:rPr>
        <w:t>组织“联组”行动：由校长、分管校长、年级主任各联系一个备课组（本年级非本学科），全程参与备课、听课、各类研讨活动，以点带面，推进课堂改革、学科建设走向深入。</w:t>
      </w:r>
    </w:p>
    <w:p w14:paraId="0E23A5F8" w14:textId="77777777" w:rsidR="004D1384" w:rsidRPr="00BB7DBD"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②</w:t>
      </w:r>
      <w:r w:rsidRPr="00BB7DBD">
        <w:rPr>
          <w:rFonts w:ascii="宋体" w:eastAsia="宋体" w:hAnsi="宋体" w:cs="Cambria Math"/>
        </w:rPr>
        <w:t>学校课堂模式的学科化：由各教研组长牵头，在学校模式的基础上进行学科化、课型话落实和推进，真正将“少教多学</w:t>
      </w:r>
      <w:r>
        <w:rPr>
          <w:rFonts w:ascii="宋体" w:eastAsia="宋体" w:hAnsi="宋体" w:cs="Cambria Math" w:hint="eastAsia"/>
        </w:rPr>
        <w:t>、</w:t>
      </w:r>
      <w:r w:rsidRPr="00BB7DBD">
        <w:rPr>
          <w:rFonts w:ascii="宋体" w:eastAsia="宋体" w:hAnsi="宋体" w:cs="Cambria Math"/>
        </w:rPr>
        <w:t>兴学有成”的课堂改革落到实处。</w:t>
      </w:r>
      <w:r>
        <w:rPr>
          <w:rFonts w:ascii="宋体" w:eastAsia="宋体" w:hAnsi="宋体" w:cs="Cambria Math" w:hint="eastAsia"/>
        </w:rPr>
        <w:t>高三年级不强制使用活动单，但“兴学课堂”理念须贯彻落实。</w:t>
      </w:r>
    </w:p>
    <w:p w14:paraId="08A2D491"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③</w:t>
      </w:r>
      <w:r w:rsidRPr="00BB7DBD">
        <w:rPr>
          <w:rFonts w:ascii="宋体" w:eastAsia="宋体" w:hAnsi="宋体" w:cs="Cambria Math"/>
        </w:rPr>
        <w:t>做好 “三抓”：抓基础、抓订正、抓反复。</w:t>
      </w:r>
    </w:p>
    <w:p w14:paraId="69C17E5D"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rPr>
        <w:t>4.</w:t>
      </w:r>
      <w:r>
        <w:rPr>
          <w:rFonts w:ascii="宋体" w:eastAsia="宋体" w:hAnsi="宋体" w:cs="Cambria Math" w:hint="eastAsia"/>
        </w:rPr>
        <w:t>班级管理：</w:t>
      </w:r>
    </w:p>
    <w:p w14:paraId="3F199EC3"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（1）到班情况：</w:t>
      </w:r>
      <w:proofErr w:type="gramStart"/>
      <w:r>
        <w:rPr>
          <w:rFonts w:ascii="宋体" w:eastAsia="宋体" w:hAnsi="宋体" w:cs="Cambria Math" w:hint="eastAsia"/>
        </w:rPr>
        <w:t>每个午别要</w:t>
      </w:r>
      <w:proofErr w:type="gramEnd"/>
      <w:r>
        <w:rPr>
          <w:rFonts w:ascii="宋体" w:eastAsia="宋体" w:hAnsi="宋体" w:cs="Cambria Math" w:hint="eastAsia"/>
        </w:rPr>
        <w:t>点名；早读课以及每个午别的最后一节课下课前几分钟严控学生随意请假；所有不到校学生要规范请假手续（包括平时请假），要了解每一个学生的具体去向（尤其是单招班）。</w:t>
      </w:r>
    </w:p>
    <w:p w14:paraId="54EC64AC"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（2）纪律管理：班主任没课时要多到班级巡查，尤其是大课间辅导和晚自习的课间；</w:t>
      </w:r>
      <w:r>
        <w:rPr>
          <w:rFonts w:ascii="宋体" w:eastAsia="宋体" w:hAnsi="宋体" w:cs="Cambria Math" w:hint="eastAsia"/>
        </w:rPr>
        <w:lastRenderedPageBreak/>
        <w:t>班主任和备课组长提醒任课老师上课时要加强行间巡视；充分发挥值日班干的作用。</w:t>
      </w:r>
    </w:p>
    <w:p w14:paraId="0BDEFF6B"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w:t>
      </w:r>
      <w:r>
        <w:rPr>
          <w:rFonts w:ascii="宋体" w:eastAsia="宋体" w:hAnsi="宋体" w:cs="Cambria Math"/>
        </w:rPr>
        <w:t>3</w:t>
      </w:r>
      <w:r>
        <w:rPr>
          <w:rFonts w:ascii="宋体" w:eastAsia="宋体" w:hAnsi="宋体" w:cs="Cambria Math" w:hint="eastAsia"/>
        </w:rPr>
        <w:t>）其他常规工作：每日一歌；胸卡佩戴；卫生（尤其是自习室、教室办公室、楼梯）；体育课出勤；跑操；节电（包括教师办公室）；迟到、早退等；抽烟；窗帘；等等。</w:t>
      </w:r>
    </w:p>
    <w:p w14:paraId="04F952B0" w14:textId="77777777" w:rsidR="004D1384" w:rsidRPr="000423EB"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（4）班主任考核方案的调整：学业质量6</w:t>
      </w:r>
      <w:r>
        <w:rPr>
          <w:rFonts w:ascii="宋体" w:eastAsia="宋体" w:hAnsi="宋体" w:cs="Cambria Math"/>
        </w:rPr>
        <w:t>0%+</w:t>
      </w:r>
      <w:r>
        <w:rPr>
          <w:rFonts w:ascii="宋体" w:eastAsia="宋体" w:hAnsi="宋体" w:cs="Cambria Math" w:hint="eastAsia"/>
        </w:rPr>
        <w:t>常规管理3</w:t>
      </w:r>
      <w:r>
        <w:rPr>
          <w:rFonts w:ascii="宋体" w:eastAsia="宋体" w:hAnsi="宋体" w:cs="Cambria Math"/>
        </w:rPr>
        <w:t>0%+</w:t>
      </w:r>
      <w:r>
        <w:rPr>
          <w:rFonts w:ascii="宋体" w:eastAsia="宋体" w:hAnsi="宋体" w:cs="Cambria Math" w:hint="eastAsia"/>
        </w:rPr>
        <w:t>中心活动1</w:t>
      </w:r>
      <w:r>
        <w:rPr>
          <w:rFonts w:ascii="宋体" w:eastAsia="宋体" w:hAnsi="宋体" w:cs="Cambria Math"/>
        </w:rPr>
        <w:t>0%</w:t>
      </w:r>
      <w:r>
        <w:rPr>
          <w:rFonts w:ascii="宋体" w:eastAsia="宋体" w:hAnsi="宋体" w:cs="Cambria Math" w:hint="eastAsia"/>
        </w:rPr>
        <w:t>。</w:t>
      </w:r>
    </w:p>
    <w:p w14:paraId="6BE5E0DC" w14:textId="77777777" w:rsidR="004D1384" w:rsidRPr="00247EAC" w:rsidRDefault="004D1384" w:rsidP="00520FA5">
      <w:pPr>
        <w:spacing w:line="320" w:lineRule="atLeast"/>
        <w:ind w:firstLineChars="200" w:firstLine="420"/>
        <w:rPr>
          <w:rFonts w:ascii="宋体" w:eastAsia="宋体" w:hAnsi="宋体" w:cs="Cambria Math"/>
        </w:rPr>
      </w:pPr>
      <w:r>
        <w:rPr>
          <w:rFonts w:ascii="宋体" w:eastAsia="宋体" w:hAnsi="宋体" w:cs="Cambria Math"/>
        </w:rPr>
        <w:t>5.</w:t>
      </w:r>
      <w:r>
        <w:rPr>
          <w:rFonts w:ascii="宋体" w:eastAsia="宋体" w:hAnsi="宋体" w:cs="Cambria Math" w:hint="eastAsia"/>
        </w:rPr>
        <w:t>“</w:t>
      </w:r>
      <w:r w:rsidRPr="00247EAC">
        <w:rPr>
          <w:rFonts w:ascii="宋体" w:eastAsia="宋体" w:hAnsi="宋体" w:cs="Cambria Math" w:hint="eastAsia"/>
        </w:rPr>
        <w:t>润心行动</w:t>
      </w:r>
      <w:r>
        <w:rPr>
          <w:rFonts w:ascii="宋体" w:eastAsia="宋体" w:hAnsi="宋体" w:cs="Cambria Math" w:hint="eastAsia"/>
        </w:rPr>
        <w:t>”：</w:t>
      </w:r>
      <w:r w:rsidRPr="00247EAC">
        <w:rPr>
          <w:rFonts w:ascii="宋体" w:eastAsia="宋体" w:hAnsi="宋体" w:cs="Cambria Math"/>
        </w:rPr>
        <w:t>全员谈心谈话</w:t>
      </w:r>
      <w:r>
        <w:rPr>
          <w:rFonts w:ascii="宋体" w:eastAsia="宋体" w:hAnsi="宋体" w:cs="Cambria Math" w:hint="eastAsia"/>
        </w:rPr>
        <w:t>、</w:t>
      </w:r>
      <w:r w:rsidRPr="00247EAC">
        <w:rPr>
          <w:rFonts w:ascii="宋体" w:eastAsia="宋体" w:hAnsi="宋体" w:cs="Cambria Math"/>
        </w:rPr>
        <w:t>家访</w:t>
      </w:r>
      <w:r>
        <w:rPr>
          <w:rFonts w:ascii="宋体" w:eastAsia="宋体" w:hAnsi="宋体" w:cs="Cambria Math" w:hint="eastAsia"/>
        </w:rPr>
        <w:t>工作的常态化推进。</w:t>
      </w:r>
    </w:p>
    <w:p w14:paraId="6CF0373A"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rPr>
        <w:t>6.</w:t>
      </w:r>
      <w:r>
        <w:rPr>
          <w:rFonts w:ascii="宋体" w:eastAsia="宋体" w:hAnsi="宋体" w:cs="Cambria Math" w:hint="eastAsia"/>
        </w:rPr>
        <w:t>单招班：</w:t>
      </w:r>
    </w:p>
    <w:p w14:paraId="5683AE12"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（1）目标意识：班级录取比例；3</w:t>
      </w:r>
      <w:r>
        <w:rPr>
          <w:rFonts w:ascii="宋体" w:eastAsia="宋体" w:hAnsi="宋体" w:cs="Cambria Math"/>
        </w:rPr>
        <w:t>+2</w:t>
      </w:r>
      <w:r>
        <w:rPr>
          <w:rFonts w:ascii="宋体" w:eastAsia="宋体" w:hAnsi="宋体" w:cs="Cambria Math" w:hint="eastAsia"/>
        </w:rPr>
        <w:t>。</w:t>
      </w:r>
    </w:p>
    <w:p w14:paraId="14B9C813" w14:textId="77777777" w:rsidR="004D1384"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w:t>
      </w:r>
      <w:r>
        <w:rPr>
          <w:rFonts w:ascii="宋体" w:eastAsia="宋体" w:hAnsi="宋体" w:cs="Cambria Math"/>
        </w:rPr>
        <w:t>2</w:t>
      </w:r>
      <w:r>
        <w:rPr>
          <w:rFonts w:ascii="宋体" w:eastAsia="宋体" w:hAnsi="宋体" w:cs="Cambria Math" w:hint="eastAsia"/>
        </w:rPr>
        <w:t>）树立高度的责任心，站好最后一班岗。尤其是班主任，关键时刻不能缺位。</w:t>
      </w:r>
    </w:p>
    <w:p w14:paraId="363D4B15" w14:textId="77777777" w:rsidR="004D1384" w:rsidRPr="00DF76E7" w:rsidRDefault="004D1384" w:rsidP="00520FA5">
      <w:pPr>
        <w:spacing w:line="320" w:lineRule="atLeast"/>
        <w:ind w:firstLineChars="200" w:firstLine="420"/>
        <w:rPr>
          <w:rFonts w:ascii="宋体" w:eastAsia="宋体" w:hAnsi="宋体" w:cs="Cambria Math"/>
        </w:rPr>
      </w:pPr>
      <w:r>
        <w:rPr>
          <w:rFonts w:ascii="宋体" w:eastAsia="宋体" w:hAnsi="宋体" w:cs="Cambria Math" w:hint="eastAsia"/>
        </w:rPr>
        <w:t>（</w:t>
      </w:r>
      <w:r>
        <w:rPr>
          <w:rFonts w:ascii="宋体" w:eastAsia="宋体" w:hAnsi="宋体" w:cs="Cambria Math"/>
        </w:rPr>
        <w:t>3</w:t>
      </w:r>
      <w:r>
        <w:rPr>
          <w:rFonts w:ascii="宋体" w:eastAsia="宋体" w:hAnsi="宋体" w:cs="Cambria Math" w:hint="eastAsia"/>
        </w:rPr>
        <w:t>）所有教师要尽心尽职做好辅导、指导，不能相互推诿或者推卸责任。</w:t>
      </w:r>
    </w:p>
    <w:p w14:paraId="687637B9" w14:textId="7657B85C" w:rsidR="004D1384" w:rsidRPr="00F00EEA" w:rsidRDefault="004D1384" w:rsidP="00520FA5">
      <w:pPr>
        <w:spacing w:line="320" w:lineRule="atLeast"/>
        <w:ind w:firstLineChars="200" w:firstLine="420"/>
        <w:rPr>
          <w:rFonts w:ascii="宋体" w:eastAsia="宋体" w:hAnsi="宋体"/>
        </w:rPr>
      </w:pPr>
      <w:r w:rsidRPr="00F00EEA">
        <w:rPr>
          <w:rFonts w:ascii="宋体" w:eastAsia="宋体" w:hAnsi="宋体" w:hint="eastAsia"/>
        </w:rPr>
        <w:t>（四）其它工作</w:t>
      </w:r>
      <w:r w:rsidRPr="00F00EEA">
        <w:rPr>
          <w:rFonts w:ascii="宋体" w:eastAsia="宋体" w:hAnsi="宋体"/>
        </w:rPr>
        <w:t xml:space="preserve">  责任人：</w:t>
      </w:r>
      <w:r w:rsidRPr="00F00EEA">
        <w:rPr>
          <w:rFonts w:ascii="宋体" w:eastAsia="宋体" w:hAnsi="宋体" w:hint="eastAsia"/>
        </w:rPr>
        <w:t>班主任</w:t>
      </w:r>
      <w:r>
        <w:rPr>
          <w:rFonts w:ascii="宋体" w:eastAsia="宋体" w:hAnsi="宋体" w:hint="eastAsia"/>
        </w:rPr>
        <w:t>、备课组长</w:t>
      </w:r>
    </w:p>
    <w:p w14:paraId="1A449EE8" w14:textId="77777777" w:rsidR="004D1384" w:rsidRDefault="004D1384" w:rsidP="00520FA5">
      <w:pPr>
        <w:spacing w:line="320" w:lineRule="atLeast"/>
        <w:ind w:firstLineChars="200" w:firstLine="420"/>
        <w:rPr>
          <w:rFonts w:ascii="宋体" w:eastAsia="宋体" w:hAnsi="宋体"/>
        </w:rPr>
      </w:pPr>
      <w:r>
        <w:rPr>
          <w:rFonts w:ascii="宋体" w:eastAsia="宋体" w:hAnsi="宋体"/>
        </w:rPr>
        <w:t>1.</w:t>
      </w:r>
      <w:r>
        <w:rPr>
          <w:rFonts w:ascii="宋体" w:eastAsia="宋体" w:hAnsi="宋体" w:hint="eastAsia"/>
        </w:rPr>
        <w:t>新学期第一次班会。</w:t>
      </w:r>
    </w:p>
    <w:p w14:paraId="5590F6EF" w14:textId="045529F8" w:rsidR="004D1384" w:rsidRDefault="004D1384" w:rsidP="00520FA5">
      <w:pPr>
        <w:spacing w:line="320" w:lineRule="atLeast"/>
        <w:ind w:firstLineChars="200" w:firstLine="420"/>
        <w:rPr>
          <w:rFonts w:ascii="宋体" w:eastAsia="宋体" w:hAnsi="宋体" w:cs="Cambria Math"/>
        </w:rPr>
      </w:pPr>
      <w:r>
        <w:rPr>
          <w:rFonts w:ascii="宋体" w:eastAsia="宋体" w:hAnsi="宋体"/>
        </w:rPr>
        <w:t>2.</w:t>
      </w:r>
      <w:r>
        <w:rPr>
          <w:rFonts w:ascii="宋体" w:eastAsia="宋体" w:hAnsi="宋体" w:hint="eastAsia"/>
        </w:rPr>
        <w:t>作息时间</w:t>
      </w:r>
      <w:r w:rsidR="00C723D9">
        <w:rPr>
          <w:rFonts w:ascii="宋体" w:eastAsia="宋体" w:hAnsi="宋体" w:hint="eastAsia"/>
        </w:rPr>
        <w:t>、</w:t>
      </w:r>
      <w:r w:rsidR="00C723D9">
        <w:rPr>
          <w:rFonts w:ascii="宋体" w:eastAsia="宋体" w:hAnsi="宋体" w:cs="Cambria Math" w:hint="eastAsia"/>
        </w:rPr>
        <w:t>课表的微</w:t>
      </w:r>
      <w:r>
        <w:rPr>
          <w:rFonts w:ascii="宋体" w:eastAsia="宋体" w:hAnsi="宋体" w:cs="Cambria Math" w:hint="eastAsia"/>
        </w:rPr>
        <w:t>调；本周日与期初考试结束后调休，本周日白天执行周六课表。</w:t>
      </w:r>
    </w:p>
    <w:p w14:paraId="554E55A7" w14:textId="03E9EA6F" w:rsidR="00C723D9" w:rsidRDefault="00C723D9" w:rsidP="00520FA5">
      <w:pPr>
        <w:spacing w:line="320" w:lineRule="atLeast"/>
        <w:ind w:firstLineChars="200" w:firstLine="420"/>
        <w:rPr>
          <w:rFonts w:ascii="宋体" w:eastAsia="宋体" w:hAnsi="宋体" w:cs="Cambria Math"/>
        </w:rPr>
      </w:pPr>
      <w:r>
        <w:rPr>
          <w:rFonts w:ascii="宋体" w:eastAsia="宋体" w:hAnsi="宋体" w:cs="Cambria Math"/>
        </w:rPr>
        <w:t>3.</w:t>
      </w:r>
      <w:r>
        <w:rPr>
          <w:rFonts w:ascii="宋体" w:eastAsia="宋体" w:hAnsi="宋体" w:cs="Cambria Math" w:hint="eastAsia"/>
        </w:rPr>
        <w:t>长期请假名单的核对。</w:t>
      </w:r>
    </w:p>
    <w:p w14:paraId="5237B349" w14:textId="522DA0D8" w:rsidR="00C723D9" w:rsidRDefault="00C723D9" w:rsidP="00520FA5">
      <w:pPr>
        <w:spacing w:line="320" w:lineRule="atLeast"/>
        <w:ind w:firstLineChars="200" w:firstLine="420"/>
        <w:rPr>
          <w:rFonts w:ascii="宋体" w:eastAsia="宋体" w:hAnsi="宋体" w:cs="Cambria Math"/>
        </w:rPr>
      </w:pPr>
      <w:r>
        <w:rPr>
          <w:rFonts w:ascii="宋体" w:eastAsia="宋体" w:hAnsi="宋体" w:cs="Cambria Math"/>
        </w:rPr>
        <w:t>4.</w:t>
      </w:r>
      <w:r>
        <w:rPr>
          <w:rFonts w:ascii="宋体" w:eastAsia="宋体" w:hAnsi="宋体" w:cs="Cambria Math" w:hint="eastAsia"/>
        </w:rPr>
        <w:t>收费模板：班主任填表时，要把长期请假、单招学生备注一下。</w:t>
      </w:r>
    </w:p>
    <w:p w14:paraId="5CEBAFA3" w14:textId="337934BA" w:rsidR="00C723D9" w:rsidRPr="00C723D9" w:rsidRDefault="00C723D9" w:rsidP="00520FA5">
      <w:pPr>
        <w:spacing w:line="320" w:lineRule="atLeast"/>
        <w:ind w:firstLineChars="200" w:firstLine="420"/>
        <w:rPr>
          <w:rFonts w:ascii="宋体" w:eastAsia="宋体" w:hAnsi="宋体" w:cs="Cambria Math"/>
        </w:rPr>
      </w:pPr>
      <w:r>
        <w:rPr>
          <w:rFonts w:ascii="宋体" w:eastAsia="宋体" w:hAnsi="宋体" w:cs="Cambria Math"/>
        </w:rPr>
        <w:t>5.</w:t>
      </w:r>
      <w:r>
        <w:rPr>
          <w:rFonts w:ascii="宋体" w:eastAsia="宋体" w:hAnsi="宋体" w:cs="Cambria Math" w:hint="eastAsia"/>
        </w:rPr>
        <w:t>政教处《停课在家反思备案单》。</w:t>
      </w:r>
      <w:bookmarkStart w:id="0" w:name="_GoBack"/>
      <w:bookmarkEnd w:id="0"/>
    </w:p>
    <w:p w14:paraId="1F17091C" w14:textId="0A17020E" w:rsidR="00A36DDD" w:rsidRPr="00520FA5" w:rsidRDefault="00A36DDD" w:rsidP="00520FA5">
      <w:pPr>
        <w:widowControl/>
        <w:jc w:val="left"/>
        <w:rPr>
          <w:rFonts w:ascii="宋体" w:eastAsia="宋体" w:hAnsi="宋体" w:hint="eastAsia"/>
          <w:sz w:val="24"/>
          <w:szCs w:val="24"/>
        </w:rPr>
      </w:pPr>
    </w:p>
    <w:sectPr w:rsidR="00A36DDD" w:rsidRPr="00520F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1017A" w14:textId="77777777" w:rsidR="00421B31" w:rsidRDefault="00421B31" w:rsidP="002A105F">
      <w:r>
        <w:separator/>
      </w:r>
    </w:p>
  </w:endnote>
  <w:endnote w:type="continuationSeparator" w:id="0">
    <w:p w14:paraId="04E47395" w14:textId="77777777" w:rsidR="00421B31" w:rsidRDefault="00421B31" w:rsidP="002A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15F8E" w14:textId="77777777" w:rsidR="00421B31" w:rsidRDefault="00421B31" w:rsidP="002A105F">
      <w:r>
        <w:separator/>
      </w:r>
    </w:p>
  </w:footnote>
  <w:footnote w:type="continuationSeparator" w:id="0">
    <w:p w14:paraId="2C8321EC" w14:textId="77777777" w:rsidR="00421B31" w:rsidRDefault="00421B31" w:rsidP="002A1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70"/>
    <w:rsid w:val="00006580"/>
    <w:rsid w:val="00007211"/>
    <w:rsid w:val="00013843"/>
    <w:rsid w:val="0001680B"/>
    <w:rsid w:val="0002151E"/>
    <w:rsid w:val="000269C7"/>
    <w:rsid w:val="00027B33"/>
    <w:rsid w:val="00037721"/>
    <w:rsid w:val="000377D1"/>
    <w:rsid w:val="00037935"/>
    <w:rsid w:val="00041AFE"/>
    <w:rsid w:val="000423EB"/>
    <w:rsid w:val="00042B98"/>
    <w:rsid w:val="00044878"/>
    <w:rsid w:val="00052A11"/>
    <w:rsid w:val="00053295"/>
    <w:rsid w:val="00054EA3"/>
    <w:rsid w:val="000552E3"/>
    <w:rsid w:val="00057854"/>
    <w:rsid w:val="000610E7"/>
    <w:rsid w:val="000625BE"/>
    <w:rsid w:val="00062EE7"/>
    <w:rsid w:val="00064349"/>
    <w:rsid w:val="000673A8"/>
    <w:rsid w:val="0007231A"/>
    <w:rsid w:val="00080564"/>
    <w:rsid w:val="00081510"/>
    <w:rsid w:val="00084AFD"/>
    <w:rsid w:val="000A1741"/>
    <w:rsid w:val="000A3BA2"/>
    <w:rsid w:val="000A41C3"/>
    <w:rsid w:val="000A5A00"/>
    <w:rsid w:val="000A7015"/>
    <w:rsid w:val="000B3061"/>
    <w:rsid w:val="000B34C7"/>
    <w:rsid w:val="000B3725"/>
    <w:rsid w:val="000B5831"/>
    <w:rsid w:val="000B7152"/>
    <w:rsid w:val="000C24AE"/>
    <w:rsid w:val="000C54B2"/>
    <w:rsid w:val="000C69FE"/>
    <w:rsid w:val="000D0EA1"/>
    <w:rsid w:val="000D158C"/>
    <w:rsid w:val="000E116E"/>
    <w:rsid w:val="000E2EB9"/>
    <w:rsid w:val="000E5F81"/>
    <w:rsid w:val="000E63D1"/>
    <w:rsid w:val="000F5E52"/>
    <w:rsid w:val="000F5E67"/>
    <w:rsid w:val="000F77F3"/>
    <w:rsid w:val="00100E41"/>
    <w:rsid w:val="00101E5E"/>
    <w:rsid w:val="001036C3"/>
    <w:rsid w:val="00106DB1"/>
    <w:rsid w:val="001125BB"/>
    <w:rsid w:val="00115C2B"/>
    <w:rsid w:val="00121534"/>
    <w:rsid w:val="001223D8"/>
    <w:rsid w:val="00127D6E"/>
    <w:rsid w:val="00127E74"/>
    <w:rsid w:val="00131B60"/>
    <w:rsid w:val="0013203F"/>
    <w:rsid w:val="00133FEF"/>
    <w:rsid w:val="001346E2"/>
    <w:rsid w:val="00136D54"/>
    <w:rsid w:val="00141CBE"/>
    <w:rsid w:val="0014370A"/>
    <w:rsid w:val="001517B4"/>
    <w:rsid w:val="00152C89"/>
    <w:rsid w:val="001605F6"/>
    <w:rsid w:val="00165BF9"/>
    <w:rsid w:val="00170023"/>
    <w:rsid w:val="00171687"/>
    <w:rsid w:val="00175540"/>
    <w:rsid w:val="00176634"/>
    <w:rsid w:val="001801B4"/>
    <w:rsid w:val="00181CA3"/>
    <w:rsid w:val="00186292"/>
    <w:rsid w:val="001868AF"/>
    <w:rsid w:val="00191BA5"/>
    <w:rsid w:val="00191CC1"/>
    <w:rsid w:val="00196C60"/>
    <w:rsid w:val="001972C5"/>
    <w:rsid w:val="001A08C9"/>
    <w:rsid w:val="001A28E7"/>
    <w:rsid w:val="001A6FBA"/>
    <w:rsid w:val="001B412B"/>
    <w:rsid w:val="001B48C9"/>
    <w:rsid w:val="001C4E43"/>
    <w:rsid w:val="001C7DDD"/>
    <w:rsid w:val="001D64E3"/>
    <w:rsid w:val="001D7619"/>
    <w:rsid w:val="001E2410"/>
    <w:rsid w:val="001E41E6"/>
    <w:rsid w:val="001E4B81"/>
    <w:rsid w:val="001E50F9"/>
    <w:rsid w:val="001F64F6"/>
    <w:rsid w:val="002059ED"/>
    <w:rsid w:val="00212AE1"/>
    <w:rsid w:val="002130A4"/>
    <w:rsid w:val="002277AF"/>
    <w:rsid w:val="0023181B"/>
    <w:rsid w:val="00236C8E"/>
    <w:rsid w:val="00237296"/>
    <w:rsid w:val="002405D9"/>
    <w:rsid w:val="00240A81"/>
    <w:rsid w:val="00243C58"/>
    <w:rsid w:val="00247EAC"/>
    <w:rsid w:val="00252578"/>
    <w:rsid w:val="0025430C"/>
    <w:rsid w:val="00254E3E"/>
    <w:rsid w:val="00255BCF"/>
    <w:rsid w:val="0026023C"/>
    <w:rsid w:val="00260CFF"/>
    <w:rsid w:val="00261687"/>
    <w:rsid w:val="00261917"/>
    <w:rsid w:val="00265ACD"/>
    <w:rsid w:val="00272500"/>
    <w:rsid w:val="00273EC2"/>
    <w:rsid w:val="002743B7"/>
    <w:rsid w:val="0028517A"/>
    <w:rsid w:val="00286B59"/>
    <w:rsid w:val="00287128"/>
    <w:rsid w:val="002966F1"/>
    <w:rsid w:val="002A105F"/>
    <w:rsid w:val="002A21BE"/>
    <w:rsid w:val="002A4FBF"/>
    <w:rsid w:val="002A5B80"/>
    <w:rsid w:val="002A638F"/>
    <w:rsid w:val="002A78F7"/>
    <w:rsid w:val="002B12C7"/>
    <w:rsid w:val="002B32E6"/>
    <w:rsid w:val="002B4FD6"/>
    <w:rsid w:val="002B6E2C"/>
    <w:rsid w:val="002C2805"/>
    <w:rsid w:val="002D2675"/>
    <w:rsid w:val="002D2BEE"/>
    <w:rsid w:val="002D371C"/>
    <w:rsid w:val="002D6F47"/>
    <w:rsid w:val="002D76E2"/>
    <w:rsid w:val="002E1B98"/>
    <w:rsid w:val="002E4BD5"/>
    <w:rsid w:val="002E4F71"/>
    <w:rsid w:val="002E720E"/>
    <w:rsid w:val="002E7FF8"/>
    <w:rsid w:val="002F0184"/>
    <w:rsid w:val="002F141A"/>
    <w:rsid w:val="002F1CAB"/>
    <w:rsid w:val="002F6E52"/>
    <w:rsid w:val="003021E9"/>
    <w:rsid w:val="003022F3"/>
    <w:rsid w:val="00304F0E"/>
    <w:rsid w:val="00305A25"/>
    <w:rsid w:val="00305D90"/>
    <w:rsid w:val="00307BAC"/>
    <w:rsid w:val="00311305"/>
    <w:rsid w:val="00315F27"/>
    <w:rsid w:val="00316889"/>
    <w:rsid w:val="0032168B"/>
    <w:rsid w:val="003218DB"/>
    <w:rsid w:val="0032328F"/>
    <w:rsid w:val="0032356C"/>
    <w:rsid w:val="0032449D"/>
    <w:rsid w:val="0032770A"/>
    <w:rsid w:val="00327782"/>
    <w:rsid w:val="0033075B"/>
    <w:rsid w:val="00334F3D"/>
    <w:rsid w:val="00337D09"/>
    <w:rsid w:val="00353CB1"/>
    <w:rsid w:val="00363850"/>
    <w:rsid w:val="00364CFF"/>
    <w:rsid w:val="00364F03"/>
    <w:rsid w:val="00371C71"/>
    <w:rsid w:val="00376B18"/>
    <w:rsid w:val="00377C77"/>
    <w:rsid w:val="0038049B"/>
    <w:rsid w:val="00386C10"/>
    <w:rsid w:val="00387D5B"/>
    <w:rsid w:val="0039177A"/>
    <w:rsid w:val="00391798"/>
    <w:rsid w:val="00392E03"/>
    <w:rsid w:val="0039510D"/>
    <w:rsid w:val="003A04C5"/>
    <w:rsid w:val="003A628B"/>
    <w:rsid w:val="003A722E"/>
    <w:rsid w:val="003A7845"/>
    <w:rsid w:val="003A7FCB"/>
    <w:rsid w:val="003B47FA"/>
    <w:rsid w:val="003B5641"/>
    <w:rsid w:val="003C05FA"/>
    <w:rsid w:val="003C3C5F"/>
    <w:rsid w:val="003C4E44"/>
    <w:rsid w:val="003C63A8"/>
    <w:rsid w:val="003C6CFA"/>
    <w:rsid w:val="003D0E95"/>
    <w:rsid w:val="003D3D9A"/>
    <w:rsid w:val="003D4CBC"/>
    <w:rsid w:val="003D74E8"/>
    <w:rsid w:val="003E48F3"/>
    <w:rsid w:val="003F389D"/>
    <w:rsid w:val="003F3F0E"/>
    <w:rsid w:val="003F7CEE"/>
    <w:rsid w:val="00401BED"/>
    <w:rsid w:val="00405275"/>
    <w:rsid w:val="00406D3C"/>
    <w:rsid w:val="004125DB"/>
    <w:rsid w:val="00414239"/>
    <w:rsid w:val="00414B96"/>
    <w:rsid w:val="00421B31"/>
    <w:rsid w:val="004227C7"/>
    <w:rsid w:val="00426579"/>
    <w:rsid w:val="0043555A"/>
    <w:rsid w:val="004365E3"/>
    <w:rsid w:val="00442B69"/>
    <w:rsid w:val="004447B1"/>
    <w:rsid w:val="00444CCF"/>
    <w:rsid w:val="00444FEC"/>
    <w:rsid w:val="0045126D"/>
    <w:rsid w:val="0045578E"/>
    <w:rsid w:val="00455ECA"/>
    <w:rsid w:val="004561E1"/>
    <w:rsid w:val="0046108E"/>
    <w:rsid w:val="004613D2"/>
    <w:rsid w:val="00461A71"/>
    <w:rsid w:val="004627BC"/>
    <w:rsid w:val="0046423A"/>
    <w:rsid w:val="00466780"/>
    <w:rsid w:val="004751EF"/>
    <w:rsid w:val="0048136E"/>
    <w:rsid w:val="004827FD"/>
    <w:rsid w:val="00482BB1"/>
    <w:rsid w:val="0048365A"/>
    <w:rsid w:val="0048551A"/>
    <w:rsid w:val="00491215"/>
    <w:rsid w:val="004A6623"/>
    <w:rsid w:val="004A6A04"/>
    <w:rsid w:val="004B17EB"/>
    <w:rsid w:val="004B41E7"/>
    <w:rsid w:val="004B4FEA"/>
    <w:rsid w:val="004B7435"/>
    <w:rsid w:val="004B7521"/>
    <w:rsid w:val="004C27CC"/>
    <w:rsid w:val="004C70D5"/>
    <w:rsid w:val="004D1384"/>
    <w:rsid w:val="004D2233"/>
    <w:rsid w:val="004D54C6"/>
    <w:rsid w:val="004D7837"/>
    <w:rsid w:val="004E2125"/>
    <w:rsid w:val="004E70FE"/>
    <w:rsid w:val="004F1655"/>
    <w:rsid w:val="004F40D1"/>
    <w:rsid w:val="004F5A45"/>
    <w:rsid w:val="00506B46"/>
    <w:rsid w:val="00507B97"/>
    <w:rsid w:val="00511EF7"/>
    <w:rsid w:val="0051224F"/>
    <w:rsid w:val="00512C3A"/>
    <w:rsid w:val="0051552C"/>
    <w:rsid w:val="005162E9"/>
    <w:rsid w:val="00516AE6"/>
    <w:rsid w:val="00520FA5"/>
    <w:rsid w:val="00523506"/>
    <w:rsid w:val="005266DA"/>
    <w:rsid w:val="005273F1"/>
    <w:rsid w:val="00530DED"/>
    <w:rsid w:val="00530EDF"/>
    <w:rsid w:val="00543ADB"/>
    <w:rsid w:val="005465B2"/>
    <w:rsid w:val="00552D64"/>
    <w:rsid w:val="00561790"/>
    <w:rsid w:val="0056545A"/>
    <w:rsid w:val="00565D0C"/>
    <w:rsid w:val="0057246E"/>
    <w:rsid w:val="0057330F"/>
    <w:rsid w:val="00575345"/>
    <w:rsid w:val="00575A71"/>
    <w:rsid w:val="00575D70"/>
    <w:rsid w:val="00585CFE"/>
    <w:rsid w:val="005971D5"/>
    <w:rsid w:val="005A167E"/>
    <w:rsid w:val="005B416E"/>
    <w:rsid w:val="005C070D"/>
    <w:rsid w:val="005C3042"/>
    <w:rsid w:val="005C3520"/>
    <w:rsid w:val="005C7C64"/>
    <w:rsid w:val="005D0BD0"/>
    <w:rsid w:val="005D507B"/>
    <w:rsid w:val="005E412F"/>
    <w:rsid w:val="005E46E1"/>
    <w:rsid w:val="005E6F8F"/>
    <w:rsid w:val="005F02D7"/>
    <w:rsid w:val="005F2B7B"/>
    <w:rsid w:val="005F3C92"/>
    <w:rsid w:val="005F59D6"/>
    <w:rsid w:val="005F6E56"/>
    <w:rsid w:val="005F78D7"/>
    <w:rsid w:val="00600B84"/>
    <w:rsid w:val="00604156"/>
    <w:rsid w:val="00604B94"/>
    <w:rsid w:val="0060782B"/>
    <w:rsid w:val="006079AA"/>
    <w:rsid w:val="00607AC5"/>
    <w:rsid w:val="006125B8"/>
    <w:rsid w:val="006155CC"/>
    <w:rsid w:val="006173CD"/>
    <w:rsid w:val="006244CB"/>
    <w:rsid w:val="00624F9B"/>
    <w:rsid w:val="00626A48"/>
    <w:rsid w:val="00630F70"/>
    <w:rsid w:val="00632AF5"/>
    <w:rsid w:val="006333AF"/>
    <w:rsid w:val="006333B0"/>
    <w:rsid w:val="0063616B"/>
    <w:rsid w:val="006415B2"/>
    <w:rsid w:val="00641903"/>
    <w:rsid w:val="00643DCD"/>
    <w:rsid w:val="00645A1B"/>
    <w:rsid w:val="006517A7"/>
    <w:rsid w:val="0065330D"/>
    <w:rsid w:val="00663201"/>
    <w:rsid w:val="006664EF"/>
    <w:rsid w:val="00666C61"/>
    <w:rsid w:val="00670B23"/>
    <w:rsid w:val="00671D85"/>
    <w:rsid w:val="006744A2"/>
    <w:rsid w:val="0067477E"/>
    <w:rsid w:val="006802D0"/>
    <w:rsid w:val="00683652"/>
    <w:rsid w:val="00690885"/>
    <w:rsid w:val="00695569"/>
    <w:rsid w:val="00695575"/>
    <w:rsid w:val="006957F3"/>
    <w:rsid w:val="006A0438"/>
    <w:rsid w:val="006B0648"/>
    <w:rsid w:val="006B435A"/>
    <w:rsid w:val="006B44FB"/>
    <w:rsid w:val="006B4CDB"/>
    <w:rsid w:val="006B6C9D"/>
    <w:rsid w:val="006B75FE"/>
    <w:rsid w:val="006C1142"/>
    <w:rsid w:val="006C13C3"/>
    <w:rsid w:val="006C3089"/>
    <w:rsid w:val="006C526A"/>
    <w:rsid w:val="006C5E2A"/>
    <w:rsid w:val="006C7AF3"/>
    <w:rsid w:val="006D085D"/>
    <w:rsid w:val="006D12DE"/>
    <w:rsid w:val="006D4379"/>
    <w:rsid w:val="006E2916"/>
    <w:rsid w:val="006F7733"/>
    <w:rsid w:val="00700AD2"/>
    <w:rsid w:val="00701338"/>
    <w:rsid w:val="00702644"/>
    <w:rsid w:val="00704659"/>
    <w:rsid w:val="00706825"/>
    <w:rsid w:val="00707947"/>
    <w:rsid w:val="007152EE"/>
    <w:rsid w:val="007243CA"/>
    <w:rsid w:val="00732AE4"/>
    <w:rsid w:val="00734CF9"/>
    <w:rsid w:val="0073720F"/>
    <w:rsid w:val="00741E82"/>
    <w:rsid w:val="00742775"/>
    <w:rsid w:val="00743F40"/>
    <w:rsid w:val="00760790"/>
    <w:rsid w:val="007617A3"/>
    <w:rsid w:val="00766399"/>
    <w:rsid w:val="00772CBC"/>
    <w:rsid w:val="00774E5A"/>
    <w:rsid w:val="00784902"/>
    <w:rsid w:val="00784914"/>
    <w:rsid w:val="0079146D"/>
    <w:rsid w:val="00793371"/>
    <w:rsid w:val="00795B7D"/>
    <w:rsid w:val="00796770"/>
    <w:rsid w:val="007A0172"/>
    <w:rsid w:val="007A51B8"/>
    <w:rsid w:val="007A6B92"/>
    <w:rsid w:val="007B5986"/>
    <w:rsid w:val="007C3064"/>
    <w:rsid w:val="007C455C"/>
    <w:rsid w:val="007C531A"/>
    <w:rsid w:val="007D0BAB"/>
    <w:rsid w:val="007D11E0"/>
    <w:rsid w:val="007D2A27"/>
    <w:rsid w:val="007D395F"/>
    <w:rsid w:val="007D6636"/>
    <w:rsid w:val="007D746A"/>
    <w:rsid w:val="007D76D6"/>
    <w:rsid w:val="007E1C98"/>
    <w:rsid w:val="007E6BAD"/>
    <w:rsid w:val="007F21C7"/>
    <w:rsid w:val="007F5ECC"/>
    <w:rsid w:val="0080446B"/>
    <w:rsid w:val="00805B24"/>
    <w:rsid w:val="00810D2C"/>
    <w:rsid w:val="00811099"/>
    <w:rsid w:val="0081689D"/>
    <w:rsid w:val="00826F5D"/>
    <w:rsid w:val="0083233A"/>
    <w:rsid w:val="008326D6"/>
    <w:rsid w:val="00833F2C"/>
    <w:rsid w:val="008347FD"/>
    <w:rsid w:val="008377CD"/>
    <w:rsid w:val="00841B9B"/>
    <w:rsid w:val="00844220"/>
    <w:rsid w:val="008446CA"/>
    <w:rsid w:val="008462EE"/>
    <w:rsid w:val="00850F45"/>
    <w:rsid w:val="008518AB"/>
    <w:rsid w:val="00851AA6"/>
    <w:rsid w:val="0085262C"/>
    <w:rsid w:val="008530A8"/>
    <w:rsid w:val="00855B01"/>
    <w:rsid w:val="0085666F"/>
    <w:rsid w:val="008637C1"/>
    <w:rsid w:val="0086602C"/>
    <w:rsid w:val="00876E20"/>
    <w:rsid w:val="00877985"/>
    <w:rsid w:val="00881276"/>
    <w:rsid w:val="008826AA"/>
    <w:rsid w:val="008949E6"/>
    <w:rsid w:val="008A382C"/>
    <w:rsid w:val="008A41EB"/>
    <w:rsid w:val="008A4E37"/>
    <w:rsid w:val="008A5CCF"/>
    <w:rsid w:val="008B0F15"/>
    <w:rsid w:val="008B1CF4"/>
    <w:rsid w:val="008C7B45"/>
    <w:rsid w:val="008D515B"/>
    <w:rsid w:val="008D74A1"/>
    <w:rsid w:val="008E0086"/>
    <w:rsid w:val="008E0AAA"/>
    <w:rsid w:val="008E335A"/>
    <w:rsid w:val="008F2384"/>
    <w:rsid w:val="008F28D3"/>
    <w:rsid w:val="008F32BA"/>
    <w:rsid w:val="008F3DA9"/>
    <w:rsid w:val="008F4A1F"/>
    <w:rsid w:val="008F5BA1"/>
    <w:rsid w:val="008F7117"/>
    <w:rsid w:val="008F796C"/>
    <w:rsid w:val="009029B6"/>
    <w:rsid w:val="00906BB2"/>
    <w:rsid w:val="00912C77"/>
    <w:rsid w:val="00916AEF"/>
    <w:rsid w:val="0092064B"/>
    <w:rsid w:val="00921255"/>
    <w:rsid w:val="00923073"/>
    <w:rsid w:val="00924152"/>
    <w:rsid w:val="00927943"/>
    <w:rsid w:val="00927DBA"/>
    <w:rsid w:val="0093027A"/>
    <w:rsid w:val="00931DD9"/>
    <w:rsid w:val="009322AE"/>
    <w:rsid w:val="00933DE1"/>
    <w:rsid w:val="00933DFA"/>
    <w:rsid w:val="009341F2"/>
    <w:rsid w:val="0093490A"/>
    <w:rsid w:val="00935870"/>
    <w:rsid w:val="009370D2"/>
    <w:rsid w:val="00945A04"/>
    <w:rsid w:val="009464D3"/>
    <w:rsid w:val="0095196E"/>
    <w:rsid w:val="00961B80"/>
    <w:rsid w:val="00967581"/>
    <w:rsid w:val="00970B47"/>
    <w:rsid w:val="00971226"/>
    <w:rsid w:val="00971CD6"/>
    <w:rsid w:val="00971E69"/>
    <w:rsid w:val="00977187"/>
    <w:rsid w:val="00977EFC"/>
    <w:rsid w:val="009818DE"/>
    <w:rsid w:val="00990CB0"/>
    <w:rsid w:val="009A55AA"/>
    <w:rsid w:val="009A6F74"/>
    <w:rsid w:val="009B1A1D"/>
    <w:rsid w:val="009C191D"/>
    <w:rsid w:val="009C23D7"/>
    <w:rsid w:val="009C26A7"/>
    <w:rsid w:val="009C29C4"/>
    <w:rsid w:val="009C2E79"/>
    <w:rsid w:val="009C5F1A"/>
    <w:rsid w:val="009C6149"/>
    <w:rsid w:val="009D1966"/>
    <w:rsid w:val="009E10F5"/>
    <w:rsid w:val="009E26BF"/>
    <w:rsid w:val="009E3532"/>
    <w:rsid w:val="009E5415"/>
    <w:rsid w:val="009F5A2D"/>
    <w:rsid w:val="009F7C22"/>
    <w:rsid w:val="00A00921"/>
    <w:rsid w:val="00A02D48"/>
    <w:rsid w:val="00A0626B"/>
    <w:rsid w:val="00A07E8D"/>
    <w:rsid w:val="00A118AD"/>
    <w:rsid w:val="00A164C8"/>
    <w:rsid w:val="00A17FA5"/>
    <w:rsid w:val="00A22386"/>
    <w:rsid w:val="00A23E3F"/>
    <w:rsid w:val="00A26218"/>
    <w:rsid w:val="00A26F0B"/>
    <w:rsid w:val="00A339D9"/>
    <w:rsid w:val="00A34D86"/>
    <w:rsid w:val="00A36DDD"/>
    <w:rsid w:val="00A40325"/>
    <w:rsid w:val="00A411CA"/>
    <w:rsid w:val="00A42EE3"/>
    <w:rsid w:val="00A43310"/>
    <w:rsid w:val="00A4518D"/>
    <w:rsid w:val="00A46052"/>
    <w:rsid w:val="00A472D1"/>
    <w:rsid w:val="00A50B4B"/>
    <w:rsid w:val="00A51090"/>
    <w:rsid w:val="00A52AB1"/>
    <w:rsid w:val="00A52D8D"/>
    <w:rsid w:val="00A5630F"/>
    <w:rsid w:val="00A64A20"/>
    <w:rsid w:val="00A755E2"/>
    <w:rsid w:val="00A80232"/>
    <w:rsid w:val="00A8176D"/>
    <w:rsid w:val="00A818D6"/>
    <w:rsid w:val="00A82BED"/>
    <w:rsid w:val="00A84348"/>
    <w:rsid w:val="00A8448C"/>
    <w:rsid w:val="00A86F34"/>
    <w:rsid w:val="00A90810"/>
    <w:rsid w:val="00A9620F"/>
    <w:rsid w:val="00AA2068"/>
    <w:rsid w:val="00AB4DCB"/>
    <w:rsid w:val="00AB7AA0"/>
    <w:rsid w:val="00AB7E00"/>
    <w:rsid w:val="00AC3390"/>
    <w:rsid w:val="00AC3CD0"/>
    <w:rsid w:val="00AD0F0D"/>
    <w:rsid w:val="00AD1FA5"/>
    <w:rsid w:val="00AD2BAC"/>
    <w:rsid w:val="00AD5AF4"/>
    <w:rsid w:val="00AE3C1F"/>
    <w:rsid w:val="00AE691E"/>
    <w:rsid w:val="00AF5CBC"/>
    <w:rsid w:val="00B039B1"/>
    <w:rsid w:val="00B0679B"/>
    <w:rsid w:val="00B12F8A"/>
    <w:rsid w:val="00B2411D"/>
    <w:rsid w:val="00B25E29"/>
    <w:rsid w:val="00B31F9F"/>
    <w:rsid w:val="00B32102"/>
    <w:rsid w:val="00B32A0E"/>
    <w:rsid w:val="00B36231"/>
    <w:rsid w:val="00B44112"/>
    <w:rsid w:val="00B44C50"/>
    <w:rsid w:val="00B56D25"/>
    <w:rsid w:val="00B74184"/>
    <w:rsid w:val="00B86965"/>
    <w:rsid w:val="00B91D85"/>
    <w:rsid w:val="00BA03A4"/>
    <w:rsid w:val="00BA20CF"/>
    <w:rsid w:val="00BB46E9"/>
    <w:rsid w:val="00BB5A1D"/>
    <w:rsid w:val="00BB7DBD"/>
    <w:rsid w:val="00BC36AD"/>
    <w:rsid w:val="00BC5EDC"/>
    <w:rsid w:val="00BD262F"/>
    <w:rsid w:val="00BD51DE"/>
    <w:rsid w:val="00BD65C9"/>
    <w:rsid w:val="00BD687C"/>
    <w:rsid w:val="00BD691A"/>
    <w:rsid w:val="00BE00AA"/>
    <w:rsid w:val="00BE0A74"/>
    <w:rsid w:val="00BE0C1E"/>
    <w:rsid w:val="00BE12E8"/>
    <w:rsid w:val="00BE131F"/>
    <w:rsid w:val="00BE1FCB"/>
    <w:rsid w:val="00BE73CB"/>
    <w:rsid w:val="00BF335E"/>
    <w:rsid w:val="00BF64A4"/>
    <w:rsid w:val="00BF6885"/>
    <w:rsid w:val="00C04EC9"/>
    <w:rsid w:val="00C071F9"/>
    <w:rsid w:val="00C12B4F"/>
    <w:rsid w:val="00C15E29"/>
    <w:rsid w:val="00C1680A"/>
    <w:rsid w:val="00C169CB"/>
    <w:rsid w:val="00C2415C"/>
    <w:rsid w:val="00C26B85"/>
    <w:rsid w:val="00C2745B"/>
    <w:rsid w:val="00C32D80"/>
    <w:rsid w:val="00C3353E"/>
    <w:rsid w:val="00C3564A"/>
    <w:rsid w:val="00C42377"/>
    <w:rsid w:val="00C458E4"/>
    <w:rsid w:val="00C45D7E"/>
    <w:rsid w:val="00C542D3"/>
    <w:rsid w:val="00C546AD"/>
    <w:rsid w:val="00C5636E"/>
    <w:rsid w:val="00C60600"/>
    <w:rsid w:val="00C671D3"/>
    <w:rsid w:val="00C71361"/>
    <w:rsid w:val="00C71693"/>
    <w:rsid w:val="00C723D9"/>
    <w:rsid w:val="00C72B8E"/>
    <w:rsid w:val="00C72D28"/>
    <w:rsid w:val="00C741A5"/>
    <w:rsid w:val="00C76707"/>
    <w:rsid w:val="00C76D6E"/>
    <w:rsid w:val="00C81F56"/>
    <w:rsid w:val="00C82C4E"/>
    <w:rsid w:val="00C839EB"/>
    <w:rsid w:val="00C843EB"/>
    <w:rsid w:val="00C913AA"/>
    <w:rsid w:val="00CA2D55"/>
    <w:rsid w:val="00CA5B0C"/>
    <w:rsid w:val="00CB02EE"/>
    <w:rsid w:val="00CB0BA3"/>
    <w:rsid w:val="00CB116B"/>
    <w:rsid w:val="00CB46D6"/>
    <w:rsid w:val="00CB55EB"/>
    <w:rsid w:val="00CC0F2D"/>
    <w:rsid w:val="00CC56CB"/>
    <w:rsid w:val="00CD0AE4"/>
    <w:rsid w:val="00CD1E37"/>
    <w:rsid w:val="00CD7E98"/>
    <w:rsid w:val="00CE38FB"/>
    <w:rsid w:val="00CF69CE"/>
    <w:rsid w:val="00CF7A74"/>
    <w:rsid w:val="00D0279F"/>
    <w:rsid w:val="00D03FD4"/>
    <w:rsid w:val="00D05A41"/>
    <w:rsid w:val="00D12583"/>
    <w:rsid w:val="00D1304C"/>
    <w:rsid w:val="00D212F6"/>
    <w:rsid w:val="00D22569"/>
    <w:rsid w:val="00D27FA8"/>
    <w:rsid w:val="00D36414"/>
    <w:rsid w:val="00D36609"/>
    <w:rsid w:val="00D41C63"/>
    <w:rsid w:val="00D4323F"/>
    <w:rsid w:val="00D4490F"/>
    <w:rsid w:val="00D45A20"/>
    <w:rsid w:val="00D61274"/>
    <w:rsid w:val="00D653C1"/>
    <w:rsid w:val="00D66296"/>
    <w:rsid w:val="00D70B93"/>
    <w:rsid w:val="00D70E06"/>
    <w:rsid w:val="00D71E83"/>
    <w:rsid w:val="00D76188"/>
    <w:rsid w:val="00D77D5E"/>
    <w:rsid w:val="00D80695"/>
    <w:rsid w:val="00D8237B"/>
    <w:rsid w:val="00D850DD"/>
    <w:rsid w:val="00D87F0C"/>
    <w:rsid w:val="00D9084F"/>
    <w:rsid w:val="00D91390"/>
    <w:rsid w:val="00D93C97"/>
    <w:rsid w:val="00D96EA2"/>
    <w:rsid w:val="00DA4212"/>
    <w:rsid w:val="00DA4495"/>
    <w:rsid w:val="00DA507E"/>
    <w:rsid w:val="00DB5432"/>
    <w:rsid w:val="00DC0CB3"/>
    <w:rsid w:val="00DD4703"/>
    <w:rsid w:val="00DD69FA"/>
    <w:rsid w:val="00DD720F"/>
    <w:rsid w:val="00DE073E"/>
    <w:rsid w:val="00DE0B52"/>
    <w:rsid w:val="00DE27B2"/>
    <w:rsid w:val="00DE2A5F"/>
    <w:rsid w:val="00DE31BE"/>
    <w:rsid w:val="00DE60C0"/>
    <w:rsid w:val="00DF3679"/>
    <w:rsid w:val="00DF3F67"/>
    <w:rsid w:val="00DF6ED3"/>
    <w:rsid w:val="00DF7658"/>
    <w:rsid w:val="00DF76E7"/>
    <w:rsid w:val="00DF7B24"/>
    <w:rsid w:val="00E02B75"/>
    <w:rsid w:val="00E03901"/>
    <w:rsid w:val="00E044EF"/>
    <w:rsid w:val="00E12EA1"/>
    <w:rsid w:val="00E13314"/>
    <w:rsid w:val="00E133D9"/>
    <w:rsid w:val="00E141BC"/>
    <w:rsid w:val="00E169BC"/>
    <w:rsid w:val="00E20366"/>
    <w:rsid w:val="00E207CA"/>
    <w:rsid w:val="00E2556D"/>
    <w:rsid w:val="00E334A8"/>
    <w:rsid w:val="00E40465"/>
    <w:rsid w:val="00E40A20"/>
    <w:rsid w:val="00E429FD"/>
    <w:rsid w:val="00E43D15"/>
    <w:rsid w:val="00E44903"/>
    <w:rsid w:val="00E4583D"/>
    <w:rsid w:val="00E46F1A"/>
    <w:rsid w:val="00E52A71"/>
    <w:rsid w:val="00E54621"/>
    <w:rsid w:val="00E567DE"/>
    <w:rsid w:val="00E57480"/>
    <w:rsid w:val="00E6369F"/>
    <w:rsid w:val="00E64A2D"/>
    <w:rsid w:val="00E64DFA"/>
    <w:rsid w:val="00E658F4"/>
    <w:rsid w:val="00E73790"/>
    <w:rsid w:val="00E7388F"/>
    <w:rsid w:val="00E7468D"/>
    <w:rsid w:val="00E87F57"/>
    <w:rsid w:val="00E94230"/>
    <w:rsid w:val="00E968B8"/>
    <w:rsid w:val="00E979B8"/>
    <w:rsid w:val="00EA674A"/>
    <w:rsid w:val="00EA6813"/>
    <w:rsid w:val="00EA752D"/>
    <w:rsid w:val="00EB3DD7"/>
    <w:rsid w:val="00EB4E2A"/>
    <w:rsid w:val="00EB6545"/>
    <w:rsid w:val="00EB6623"/>
    <w:rsid w:val="00EC7808"/>
    <w:rsid w:val="00ED0095"/>
    <w:rsid w:val="00ED09C3"/>
    <w:rsid w:val="00ED102B"/>
    <w:rsid w:val="00ED4CEA"/>
    <w:rsid w:val="00ED5F09"/>
    <w:rsid w:val="00EE3351"/>
    <w:rsid w:val="00EE6187"/>
    <w:rsid w:val="00EE684B"/>
    <w:rsid w:val="00EE7309"/>
    <w:rsid w:val="00F00EEA"/>
    <w:rsid w:val="00F10E95"/>
    <w:rsid w:val="00F12400"/>
    <w:rsid w:val="00F22475"/>
    <w:rsid w:val="00F24058"/>
    <w:rsid w:val="00F247C9"/>
    <w:rsid w:val="00F3047E"/>
    <w:rsid w:val="00F32CCD"/>
    <w:rsid w:val="00F33D9A"/>
    <w:rsid w:val="00F36042"/>
    <w:rsid w:val="00F36356"/>
    <w:rsid w:val="00F40C07"/>
    <w:rsid w:val="00F425C1"/>
    <w:rsid w:val="00F429F7"/>
    <w:rsid w:val="00F432B0"/>
    <w:rsid w:val="00F61F00"/>
    <w:rsid w:val="00F64EB0"/>
    <w:rsid w:val="00F71C7D"/>
    <w:rsid w:val="00F75629"/>
    <w:rsid w:val="00F83BD6"/>
    <w:rsid w:val="00F86A69"/>
    <w:rsid w:val="00F90B01"/>
    <w:rsid w:val="00F90C40"/>
    <w:rsid w:val="00F91445"/>
    <w:rsid w:val="00F9362F"/>
    <w:rsid w:val="00F95479"/>
    <w:rsid w:val="00FA12C6"/>
    <w:rsid w:val="00FB3624"/>
    <w:rsid w:val="00FB39DA"/>
    <w:rsid w:val="00FB5F64"/>
    <w:rsid w:val="00FB72DE"/>
    <w:rsid w:val="00FC1E83"/>
    <w:rsid w:val="00FC7BDB"/>
    <w:rsid w:val="00FC7CA3"/>
    <w:rsid w:val="00FD06A1"/>
    <w:rsid w:val="00FD325E"/>
    <w:rsid w:val="00FE1BC8"/>
    <w:rsid w:val="00FE548C"/>
    <w:rsid w:val="00FE7731"/>
    <w:rsid w:val="00FF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C7DF"/>
  <w15:chartTrackingRefBased/>
  <w15:docId w15:val="{B804FF8A-23C2-4D5B-A6BD-C2DDFAE0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D7"/>
    <w:pPr>
      <w:widowControl w:val="0"/>
      <w:jc w:val="both"/>
    </w:pPr>
    <w:rPr>
      <w:rFonts w:ascii="等线" w:eastAsia="等线" w:hAnsi="等线" w:cs="等线"/>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0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05F"/>
    <w:rPr>
      <w:rFonts w:ascii="等线" w:eastAsia="等线" w:hAnsi="等线" w:cs="等线"/>
      <w:color w:val="000000"/>
      <w:sz w:val="18"/>
      <w:szCs w:val="18"/>
      <w:u w:color="000000"/>
    </w:rPr>
  </w:style>
  <w:style w:type="paragraph" w:styleId="a5">
    <w:name w:val="footer"/>
    <w:basedOn w:val="a"/>
    <w:link w:val="a6"/>
    <w:uiPriority w:val="99"/>
    <w:unhideWhenUsed/>
    <w:rsid w:val="002A105F"/>
    <w:pPr>
      <w:tabs>
        <w:tab w:val="center" w:pos="4153"/>
        <w:tab w:val="right" w:pos="8306"/>
      </w:tabs>
      <w:snapToGrid w:val="0"/>
      <w:jc w:val="left"/>
    </w:pPr>
    <w:rPr>
      <w:sz w:val="18"/>
      <w:szCs w:val="18"/>
    </w:rPr>
  </w:style>
  <w:style w:type="character" w:customStyle="1" w:styleId="a6">
    <w:name w:val="页脚 字符"/>
    <w:basedOn w:val="a0"/>
    <w:link w:val="a5"/>
    <w:uiPriority w:val="99"/>
    <w:rsid w:val="002A105F"/>
    <w:rPr>
      <w:rFonts w:ascii="等线" w:eastAsia="等线" w:hAnsi="等线" w:cs="等线"/>
      <w:color w:val="000000"/>
      <w:sz w:val="18"/>
      <w:szCs w:val="18"/>
      <w:u w:color="000000"/>
    </w:rPr>
  </w:style>
  <w:style w:type="paragraph" w:styleId="a7">
    <w:name w:val="List Paragraph"/>
    <w:basedOn w:val="a"/>
    <w:uiPriority w:val="34"/>
    <w:qFormat/>
    <w:rsid w:val="006955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4129</TotalTime>
  <Pages>3</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592</cp:revision>
  <cp:lastPrinted>2025-01-03T01:44:00Z</cp:lastPrinted>
  <dcterms:created xsi:type="dcterms:W3CDTF">2024-08-11T06:04:00Z</dcterms:created>
  <dcterms:modified xsi:type="dcterms:W3CDTF">2025-02-14T03:39:00Z</dcterms:modified>
</cp:coreProperties>
</file>