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3175A">
      <w:pPr>
        <w:spacing w:line="1094" w:lineRule="atLeast"/>
        <w:jc w:val="distribute"/>
        <w:rPr>
          <w:rFonts w:ascii="仿宋_GB2312" w:eastAsia="仿宋_GB2312"/>
          <w:b/>
          <w:color w:val="FF0000"/>
          <w:spacing w:val="-110"/>
          <w:w w:val="80"/>
          <w:sz w:val="84"/>
          <w:szCs w:val="84"/>
        </w:rPr>
      </w:pPr>
      <w:r>
        <w:rPr>
          <w:rFonts w:hint="eastAsia" w:ascii="仿宋_GB2312" w:eastAsia="仿宋_GB2312"/>
          <w:b/>
          <w:color w:val="FF0000"/>
          <w:spacing w:val="-110"/>
          <w:w w:val="80"/>
          <w:sz w:val="84"/>
          <w:szCs w:val="84"/>
        </w:rPr>
        <w:t>泰兴市第二高级中学文件</w:t>
      </w:r>
    </w:p>
    <w:p w14:paraId="596A23C0">
      <w:pPr>
        <w:spacing w:line="220" w:lineRule="atLeast"/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ascii="方正小标宋简体" w:hAnsi="仿宋" w:eastAsia="方正小标宋简体"/>
          <w:b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1140460</wp:posOffset>
                </wp:positionH>
                <wp:positionV relativeFrom="page">
                  <wp:posOffset>1727200</wp:posOffset>
                </wp:positionV>
                <wp:extent cx="5594350" cy="3175"/>
                <wp:effectExtent l="0" t="19050" r="635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0" cy="3175"/>
                        </a:xfrm>
                        <a:prstGeom prst="lin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8pt;margin-top:136pt;height:0.25pt;width:440.5pt;mso-position-horizontal-relative:page;mso-position-vertical-relative:page;z-index:251659264;mso-width-relative:page;mso-height-relative:page;" filled="f" stroked="t" coordsize="21600,21600" o:gfxdata="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BMJaNcAAAAMAQAADwAA&#10;AAAAAAABACAAAAAiAAAAZHJzL2Rvd25yZXYueG1sUEsBAhQAFAAAAAgAh07iQM2nmVIXAgAAGQQA&#10;AA4AAAAAAAAAAQAgAAAAJgEAAGRycy9lMm9Eb2MueG1sUEsFBgAAAAAGAAYAWQEAAK8FAAAAAA==&#10;">
                <v:fill on="f" focussize="0,0"/>
                <v:stroke weight="3.40157480314961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</w:p>
    <w:p w14:paraId="0CCC274E">
      <w:pPr>
        <w:spacing w:line="220" w:lineRule="atLeast"/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关于公布</w:t>
      </w:r>
      <w:r>
        <w:rPr>
          <w:rFonts w:ascii="方正小标宋简体" w:hAnsi="仿宋" w:eastAsia="方正小标宋简体"/>
          <w:b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/>
          <w:b/>
          <w:sz w:val="36"/>
          <w:szCs w:val="36"/>
        </w:rPr>
        <w:t>年</w:t>
      </w: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春</w:t>
      </w:r>
      <w:r>
        <w:rPr>
          <w:rFonts w:hint="eastAsia" w:ascii="方正小标宋简体" w:hAnsi="仿宋" w:eastAsia="方正小标宋简体"/>
          <w:b/>
          <w:sz w:val="36"/>
          <w:szCs w:val="36"/>
        </w:rPr>
        <w:t>学期“优秀黑板报”评选</w:t>
      </w:r>
    </w:p>
    <w:p w14:paraId="1DC1A436">
      <w:pPr>
        <w:spacing w:line="220" w:lineRule="atLeast"/>
        <w:jc w:val="center"/>
      </w:pPr>
      <w:r>
        <w:rPr>
          <w:rFonts w:hint="eastAsia" w:ascii="方正小标宋简体" w:hAnsi="仿宋" w:eastAsia="方正小标宋简体"/>
          <w:b/>
          <w:sz w:val="36"/>
          <w:szCs w:val="36"/>
        </w:rPr>
        <w:t>结果的通知</w:t>
      </w:r>
    </w:p>
    <w:p w14:paraId="10F29963">
      <w:pPr>
        <w:spacing w:line="560" w:lineRule="exact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各班级：</w:t>
      </w:r>
    </w:p>
    <w:p w14:paraId="224A41B8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</w:rPr>
      </w:pPr>
      <w:r>
        <w:rPr>
          <w:rFonts w:hint="default" w:ascii="仿宋_GB2312" w:eastAsia="仿宋_GB2312"/>
          <w:sz w:val="32"/>
          <w:lang w:val="en-US" w:eastAsia="zh-CN"/>
        </w:rPr>
        <w:t>为深入推进</w:t>
      </w:r>
      <w:r>
        <w:rPr>
          <w:rFonts w:hint="eastAsia" w:ascii="仿宋_GB2312" w:eastAsia="仿宋_GB2312"/>
          <w:sz w:val="32"/>
          <w:lang w:val="en-US" w:eastAsia="zh-CN"/>
        </w:rPr>
        <w:t>“</w:t>
      </w:r>
      <w:r>
        <w:rPr>
          <w:rFonts w:hint="default" w:ascii="仿宋_GB2312" w:eastAsia="仿宋_GB2312"/>
          <w:sz w:val="32"/>
          <w:lang w:val="en-US" w:eastAsia="zh-CN"/>
        </w:rPr>
        <w:t>书香校园</w:t>
      </w:r>
      <w:r>
        <w:rPr>
          <w:rFonts w:hint="eastAsia" w:ascii="仿宋_GB2312" w:eastAsia="仿宋_GB2312"/>
          <w:sz w:val="32"/>
          <w:lang w:val="en-US" w:eastAsia="zh-CN"/>
        </w:rPr>
        <w:t>”</w:t>
      </w:r>
      <w:r>
        <w:rPr>
          <w:rFonts w:hint="default" w:ascii="仿宋_GB2312" w:eastAsia="仿宋_GB2312"/>
          <w:sz w:val="32"/>
          <w:lang w:val="en-US" w:eastAsia="zh-CN"/>
        </w:rPr>
        <w:t>文化品牌建设，夯实班级文化育人阵地，引导学生在耳濡目染中涵养品德、砥砺心志，2025 年春学期，学校围绕</w:t>
      </w:r>
      <w:r>
        <w:rPr>
          <w:rFonts w:hint="eastAsia" w:ascii="仿宋_GB2312" w:eastAsia="仿宋_GB2312"/>
          <w:sz w:val="32"/>
          <w:lang w:val="en-US" w:eastAsia="zh-CN"/>
        </w:rPr>
        <w:t>“</w:t>
      </w:r>
      <w:r>
        <w:rPr>
          <w:rFonts w:hint="default" w:ascii="仿宋_GB2312" w:eastAsia="仿宋_GB2312"/>
          <w:sz w:val="32"/>
          <w:lang w:val="en-US" w:eastAsia="zh-CN"/>
        </w:rPr>
        <w:t>扣好人生第一粒扣子</w:t>
      </w:r>
      <w:r>
        <w:rPr>
          <w:rFonts w:hint="eastAsia" w:ascii="仿宋_GB2312" w:eastAsia="仿宋_GB2312"/>
          <w:sz w:val="32"/>
          <w:lang w:val="en-US" w:eastAsia="zh-CN"/>
        </w:rPr>
        <w:t>”</w:t>
      </w:r>
      <w:r>
        <w:rPr>
          <w:rFonts w:hint="default" w:ascii="仿宋_GB2312" w:eastAsia="仿宋_GB2312"/>
          <w:sz w:val="32"/>
          <w:lang w:val="en-US" w:eastAsia="zh-CN"/>
        </w:rPr>
        <w:t>系列德育主题，组织开展了黑板报常态化评选活动。活动期间，各班级积极响应、精心策划，涌现出一批主题鲜明、版式新颖、内涵丰富的优秀作品。​</w:t>
      </w:r>
    </w:p>
    <w:p w14:paraId="6E5BA458">
      <w:pPr>
        <w:spacing w:line="560" w:lineRule="exact"/>
        <w:ind w:firstLine="640" w:firstLineChars="200"/>
        <w:jc w:val="both"/>
        <w:rPr>
          <w:rFonts w:hint="default" w:ascii="仿宋_GB2312" w:eastAsia="仿宋_GB2312"/>
          <w:sz w:val="32"/>
        </w:rPr>
      </w:pPr>
      <w:r>
        <w:rPr>
          <w:rFonts w:hint="default" w:ascii="仿宋_GB2312" w:eastAsia="仿宋_GB2312"/>
          <w:sz w:val="32"/>
          <w:lang w:val="en-US" w:eastAsia="zh-CN"/>
        </w:rPr>
        <w:t>经</w:t>
      </w:r>
      <w:r>
        <w:rPr>
          <w:rFonts w:hint="eastAsia" w:ascii="仿宋_GB2312" w:eastAsia="仿宋_GB2312"/>
          <w:sz w:val="32"/>
          <w:lang w:val="en-US" w:eastAsia="zh-CN"/>
        </w:rPr>
        <w:t>综合评定</w:t>
      </w:r>
      <w:r>
        <w:rPr>
          <w:rFonts w:hint="default" w:ascii="仿宋_GB2312" w:eastAsia="仿宋_GB2312"/>
          <w:sz w:val="32"/>
          <w:lang w:val="en-US" w:eastAsia="zh-CN"/>
        </w:rPr>
        <w:t>，结合学期累计评分均值排名，最终评选出 12个</w:t>
      </w:r>
      <w:r>
        <w:rPr>
          <w:rFonts w:hint="eastAsia" w:ascii="仿宋_GB2312" w:eastAsia="仿宋_GB2312"/>
          <w:sz w:val="32"/>
          <w:lang w:val="en-US" w:eastAsia="zh-CN"/>
        </w:rPr>
        <w:t>“</w:t>
      </w:r>
      <w:r>
        <w:rPr>
          <w:rFonts w:hint="default" w:ascii="仿宋_GB2312" w:eastAsia="仿宋_GB2312"/>
          <w:sz w:val="32"/>
          <w:lang w:val="en-US" w:eastAsia="zh-CN"/>
        </w:rPr>
        <w:t>优秀黑板报</w:t>
      </w:r>
      <w:r>
        <w:rPr>
          <w:rFonts w:hint="eastAsia" w:ascii="仿宋_GB2312" w:eastAsia="仿宋_GB2312"/>
          <w:sz w:val="32"/>
          <w:lang w:val="en-US" w:eastAsia="zh-CN"/>
        </w:rPr>
        <w:t>”</w:t>
      </w:r>
      <w:r>
        <w:rPr>
          <w:rFonts w:hint="default" w:ascii="仿宋_GB2312" w:eastAsia="仿宋_GB2312"/>
          <w:sz w:val="32"/>
          <w:lang w:val="en-US" w:eastAsia="zh-CN"/>
        </w:rPr>
        <w:t>班级。现将结果公布如下：</w:t>
      </w:r>
    </w:p>
    <w:p w14:paraId="475C01C1">
      <w:pPr>
        <w:spacing w:line="276" w:lineRule="auto"/>
        <w:ind w:firstLine="640" w:firstLineChars="20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“优秀黑板报”获奖班级</w:t>
      </w:r>
    </w:p>
    <w:p w14:paraId="02C18F2B">
      <w:pPr>
        <w:spacing w:line="276" w:lineRule="auto"/>
        <w:ind w:firstLine="640" w:firstLineChars="20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高一年级</w:t>
      </w:r>
    </w:p>
    <w:p w14:paraId="4A72FB46">
      <w:pPr>
        <w:spacing w:line="220" w:lineRule="atLeast"/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</w:rPr>
        <w:t>高一（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13</w:t>
      </w:r>
      <w:r>
        <w:rPr>
          <w:rFonts w:hint="eastAsia" w:ascii="楷体" w:hAnsi="楷体" w:eastAsia="楷体"/>
          <w:sz w:val="28"/>
          <w:szCs w:val="28"/>
        </w:rPr>
        <w:t>）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班主任：黄  伟</w:t>
      </w:r>
      <w:r>
        <w:rPr>
          <w:rFonts w:hint="eastAsia" w:ascii="楷体" w:hAnsi="楷体" w:eastAsia="楷体"/>
          <w:sz w:val="28"/>
          <w:szCs w:val="28"/>
        </w:rPr>
        <w:t xml:space="preserve">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高一（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/>
          <w:sz w:val="28"/>
          <w:szCs w:val="28"/>
        </w:rPr>
        <w:t>）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班主任：严小军</w:t>
      </w:r>
    </w:p>
    <w:p w14:paraId="4AD8D43F">
      <w:pPr>
        <w:spacing w:line="220" w:lineRule="atLeast"/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</w:rPr>
        <w:t>高一（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10</w:t>
      </w:r>
      <w:r>
        <w:rPr>
          <w:rFonts w:hint="eastAsia" w:ascii="楷体" w:hAnsi="楷体" w:eastAsia="楷体"/>
          <w:sz w:val="28"/>
          <w:szCs w:val="28"/>
        </w:rPr>
        <w:t>）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班主任：冯志明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高一（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/>
          <w:sz w:val="28"/>
          <w:szCs w:val="28"/>
        </w:rPr>
        <w:t>）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班主任：高志迅</w:t>
      </w:r>
    </w:p>
    <w:p w14:paraId="6DFD0D6E">
      <w:pPr>
        <w:spacing w:line="276" w:lineRule="auto"/>
        <w:ind w:firstLine="640" w:firstLineChars="20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高二年级</w:t>
      </w:r>
    </w:p>
    <w:p w14:paraId="279690E0">
      <w:pPr>
        <w:spacing w:line="276" w:lineRule="auto"/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</w:rPr>
        <w:t>高二（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/>
          <w:sz w:val="28"/>
          <w:szCs w:val="28"/>
        </w:rPr>
        <w:t>）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班主任：燕炳阳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高二（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/>
          <w:sz w:val="28"/>
          <w:szCs w:val="28"/>
        </w:rPr>
        <w:t>）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班主任：陆  维</w:t>
      </w:r>
    </w:p>
    <w:p w14:paraId="10652FD7">
      <w:pPr>
        <w:spacing w:line="276" w:lineRule="auto"/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</w:rPr>
        <w:t>高二（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）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班主任：王爱东    </w:t>
      </w:r>
      <w:r>
        <w:rPr>
          <w:rFonts w:hint="eastAsia" w:ascii="楷体" w:hAnsi="楷体" w:eastAsia="楷体"/>
          <w:sz w:val="28"/>
          <w:szCs w:val="28"/>
        </w:rPr>
        <w:t>高二（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sz w:val="28"/>
          <w:szCs w:val="28"/>
        </w:rPr>
        <w:t>）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班主任：张  杰  </w:t>
      </w:r>
    </w:p>
    <w:p w14:paraId="0AAC3D2E">
      <w:pPr>
        <w:spacing w:line="276" w:lineRule="auto"/>
        <w:ind w:firstLine="560" w:firstLineChars="200"/>
        <w:jc w:val="center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高三年级</w:t>
      </w:r>
    </w:p>
    <w:p w14:paraId="5DCC024A">
      <w:pPr>
        <w:spacing w:line="276" w:lineRule="auto"/>
        <w:ind w:firstLine="560" w:firstLineChars="200"/>
        <w:jc w:val="both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高三（6）班主任：李伟峰     高三（9）班主任：张  晶</w:t>
      </w:r>
    </w:p>
    <w:p w14:paraId="1DF4B5BD">
      <w:pPr>
        <w:spacing w:line="276" w:lineRule="auto"/>
        <w:ind w:firstLine="560" w:firstLineChars="200"/>
        <w:jc w:val="both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高三（13）班主任：卢志林    高三（10）班主任：杨建弘</w:t>
      </w:r>
    </w:p>
    <w:p w14:paraId="54D7E8E1">
      <w:pPr>
        <w:spacing w:line="560" w:lineRule="exact"/>
        <w:ind w:firstLine="640" w:firstLineChars="200"/>
        <w:jc w:val="both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default" w:ascii="仿宋_GB2312" w:eastAsia="仿宋_GB2312"/>
          <w:sz w:val="32"/>
          <w:lang w:val="en-US" w:eastAsia="zh-CN"/>
        </w:rPr>
        <w:t>希望获奖班级珍惜荣誉、再接再厉，以黑板报为载体，持续创新表现形式、深化主题内涵，让班级文化阵地更具教育力与感染力。</w:t>
      </w:r>
      <w:r>
        <w:rPr>
          <w:rFonts w:hint="eastAsia" w:ascii="仿宋_GB2312" w:eastAsia="仿宋_GB2312"/>
          <w:sz w:val="32"/>
          <w:lang w:val="en-US" w:eastAsia="zh-CN"/>
        </w:rPr>
        <w:t>所有班级要</w:t>
      </w:r>
      <w:r>
        <w:rPr>
          <w:rFonts w:hint="default" w:ascii="仿宋_GB2312" w:eastAsia="仿宋_GB2312"/>
          <w:sz w:val="32"/>
          <w:lang w:val="en-US" w:eastAsia="zh-CN"/>
        </w:rPr>
        <w:t>充分发挥黑板报在德育宣传、文化浸润中的重要作用，将班级文化建设与学生成长需求紧密结合，共同为构建富有特色的校园文化生态贡献力量！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</w:p>
    <w:p w14:paraId="7EFF4C2F"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</w:rPr>
      </w:pPr>
      <w:r>
        <w:rPr>
          <w:rFonts w:hint="default" w:ascii="仿宋_GB2312" w:eastAsia="仿宋_GB2312"/>
          <w:sz w:val="32"/>
          <w:lang w:val="en-US"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7620</wp:posOffset>
            </wp:positionV>
            <wp:extent cx="1461135" cy="1399540"/>
            <wp:effectExtent l="0" t="0" r="5715" b="1016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</w:rPr>
        <w:t xml:space="preserve">                       </w:t>
      </w:r>
      <w:r>
        <w:rPr>
          <w:rFonts w:ascii="仿宋_GB2312" w:eastAsia="仿宋_GB2312"/>
          <w:sz w:val="32"/>
        </w:rPr>
        <w:t xml:space="preserve"> </w:t>
      </w:r>
    </w:p>
    <w:p w14:paraId="520B473D">
      <w:pPr>
        <w:spacing w:line="220" w:lineRule="atLeast"/>
        <w:ind w:right="96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 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  <w:lang w:val="en-US" w:eastAsia="zh-CN"/>
        </w:rPr>
        <w:t xml:space="preserve">    </w:t>
      </w:r>
      <w:r>
        <w:rPr>
          <w:rFonts w:ascii="仿宋" w:hAnsi="仿宋" w:eastAsia="仿宋"/>
          <w:sz w:val="32"/>
        </w:rPr>
        <w:t xml:space="preserve">  </w:t>
      </w:r>
    </w:p>
    <w:p w14:paraId="43A96A27">
      <w:pPr>
        <w:spacing w:line="220" w:lineRule="atLeast"/>
        <w:ind w:right="960" w:firstLine="5760" w:firstLineChars="1800"/>
        <w:rPr>
          <w:rFonts w:hint="default" w:ascii="仿宋" w:hAnsi="仿宋" w:eastAsia="仿宋"/>
          <w:sz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.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.</w:t>
      </w:r>
      <w:r>
        <w:rPr>
          <w:rFonts w:hint="eastAsia" w:ascii="仿宋" w:hAnsi="仿宋" w:eastAsia="仿宋"/>
          <w:sz w:val="32"/>
          <w:lang w:val="en-US" w:eastAsia="zh-CN"/>
        </w:rPr>
        <w:t>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zYzMwZjVkYmYyMTRmMTZkYTNmZWRmMWY0ZDgwYzQifQ=="/>
  </w:docVars>
  <w:rsids>
    <w:rsidRoot w:val="006623E4"/>
    <w:rsid w:val="00003168"/>
    <w:rsid w:val="000062A8"/>
    <w:rsid w:val="00074E1F"/>
    <w:rsid w:val="000A7D99"/>
    <w:rsid w:val="000B60FD"/>
    <w:rsid w:val="000C6EF0"/>
    <w:rsid w:val="000D15AD"/>
    <w:rsid w:val="000D7CB4"/>
    <w:rsid w:val="000E345F"/>
    <w:rsid w:val="0010544B"/>
    <w:rsid w:val="00121F7B"/>
    <w:rsid w:val="00141061"/>
    <w:rsid w:val="0016261B"/>
    <w:rsid w:val="001E1FD8"/>
    <w:rsid w:val="001F074A"/>
    <w:rsid w:val="002056F6"/>
    <w:rsid w:val="00236CE6"/>
    <w:rsid w:val="0025373C"/>
    <w:rsid w:val="00263B43"/>
    <w:rsid w:val="002C059E"/>
    <w:rsid w:val="002D7A57"/>
    <w:rsid w:val="002E6941"/>
    <w:rsid w:val="00334129"/>
    <w:rsid w:val="00353ABA"/>
    <w:rsid w:val="003671EB"/>
    <w:rsid w:val="003C6269"/>
    <w:rsid w:val="003D2BB7"/>
    <w:rsid w:val="004358C8"/>
    <w:rsid w:val="00465EAE"/>
    <w:rsid w:val="00476E63"/>
    <w:rsid w:val="00477163"/>
    <w:rsid w:val="0048244D"/>
    <w:rsid w:val="0049590B"/>
    <w:rsid w:val="004975F7"/>
    <w:rsid w:val="004A2E4B"/>
    <w:rsid w:val="004C0574"/>
    <w:rsid w:val="004C5DCC"/>
    <w:rsid w:val="004C658F"/>
    <w:rsid w:val="004D6627"/>
    <w:rsid w:val="004E2D00"/>
    <w:rsid w:val="004E6875"/>
    <w:rsid w:val="00510354"/>
    <w:rsid w:val="005243F5"/>
    <w:rsid w:val="00535621"/>
    <w:rsid w:val="00554574"/>
    <w:rsid w:val="00565F4B"/>
    <w:rsid w:val="00591F7E"/>
    <w:rsid w:val="005C4FA3"/>
    <w:rsid w:val="005F6F43"/>
    <w:rsid w:val="00604856"/>
    <w:rsid w:val="00613673"/>
    <w:rsid w:val="006157CA"/>
    <w:rsid w:val="0061655F"/>
    <w:rsid w:val="00624245"/>
    <w:rsid w:val="006623E4"/>
    <w:rsid w:val="0068119E"/>
    <w:rsid w:val="006862DB"/>
    <w:rsid w:val="006935C8"/>
    <w:rsid w:val="006B0E08"/>
    <w:rsid w:val="006C0D81"/>
    <w:rsid w:val="006C116A"/>
    <w:rsid w:val="006D4A24"/>
    <w:rsid w:val="006F2884"/>
    <w:rsid w:val="007169A1"/>
    <w:rsid w:val="00720E63"/>
    <w:rsid w:val="00781919"/>
    <w:rsid w:val="007850DF"/>
    <w:rsid w:val="00791E6E"/>
    <w:rsid w:val="007E4251"/>
    <w:rsid w:val="00802487"/>
    <w:rsid w:val="00804AA5"/>
    <w:rsid w:val="00807B61"/>
    <w:rsid w:val="008112DF"/>
    <w:rsid w:val="00815293"/>
    <w:rsid w:val="00815562"/>
    <w:rsid w:val="0086168D"/>
    <w:rsid w:val="008727BD"/>
    <w:rsid w:val="00877913"/>
    <w:rsid w:val="00880A61"/>
    <w:rsid w:val="008A5781"/>
    <w:rsid w:val="008B4472"/>
    <w:rsid w:val="008D59C4"/>
    <w:rsid w:val="008D6FF9"/>
    <w:rsid w:val="00902C2A"/>
    <w:rsid w:val="009148C9"/>
    <w:rsid w:val="00941DD6"/>
    <w:rsid w:val="009424E6"/>
    <w:rsid w:val="009623E9"/>
    <w:rsid w:val="009777E1"/>
    <w:rsid w:val="00994BEE"/>
    <w:rsid w:val="00997795"/>
    <w:rsid w:val="009A3201"/>
    <w:rsid w:val="009A3A13"/>
    <w:rsid w:val="009C0E81"/>
    <w:rsid w:val="009C68E6"/>
    <w:rsid w:val="009F1FE1"/>
    <w:rsid w:val="009F3A5E"/>
    <w:rsid w:val="00A136B8"/>
    <w:rsid w:val="00A27063"/>
    <w:rsid w:val="00A64564"/>
    <w:rsid w:val="00A73C27"/>
    <w:rsid w:val="00AB13CB"/>
    <w:rsid w:val="00AC4BE4"/>
    <w:rsid w:val="00AE1896"/>
    <w:rsid w:val="00AF759D"/>
    <w:rsid w:val="00B009F7"/>
    <w:rsid w:val="00B01D4D"/>
    <w:rsid w:val="00B2442A"/>
    <w:rsid w:val="00B4520F"/>
    <w:rsid w:val="00B45D85"/>
    <w:rsid w:val="00B60844"/>
    <w:rsid w:val="00B656E4"/>
    <w:rsid w:val="00B67E84"/>
    <w:rsid w:val="00B76B1E"/>
    <w:rsid w:val="00B8337B"/>
    <w:rsid w:val="00B8434E"/>
    <w:rsid w:val="00B86065"/>
    <w:rsid w:val="00B9246E"/>
    <w:rsid w:val="00BA53A6"/>
    <w:rsid w:val="00BA71E0"/>
    <w:rsid w:val="00BC4893"/>
    <w:rsid w:val="00BD52AF"/>
    <w:rsid w:val="00BE4003"/>
    <w:rsid w:val="00BE65D7"/>
    <w:rsid w:val="00C07465"/>
    <w:rsid w:val="00C255F8"/>
    <w:rsid w:val="00C25C1A"/>
    <w:rsid w:val="00C31732"/>
    <w:rsid w:val="00C4322C"/>
    <w:rsid w:val="00C55DC3"/>
    <w:rsid w:val="00C7331D"/>
    <w:rsid w:val="00C95A1B"/>
    <w:rsid w:val="00CB0BED"/>
    <w:rsid w:val="00CB6D15"/>
    <w:rsid w:val="00CD2C37"/>
    <w:rsid w:val="00CD3E29"/>
    <w:rsid w:val="00CF01DC"/>
    <w:rsid w:val="00CF09E5"/>
    <w:rsid w:val="00CF4EA0"/>
    <w:rsid w:val="00CF53BC"/>
    <w:rsid w:val="00D1107C"/>
    <w:rsid w:val="00D3023E"/>
    <w:rsid w:val="00D51002"/>
    <w:rsid w:val="00D663A7"/>
    <w:rsid w:val="00D7497B"/>
    <w:rsid w:val="00D76639"/>
    <w:rsid w:val="00DA4AA6"/>
    <w:rsid w:val="00DC37C4"/>
    <w:rsid w:val="00DD4E93"/>
    <w:rsid w:val="00DE274A"/>
    <w:rsid w:val="00DE597F"/>
    <w:rsid w:val="00E107FB"/>
    <w:rsid w:val="00E122F2"/>
    <w:rsid w:val="00E44BA0"/>
    <w:rsid w:val="00E672B6"/>
    <w:rsid w:val="00E8290F"/>
    <w:rsid w:val="00E92E2B"/>
    <w:rsid w:val="00E961DD"/>
    <w:rsid w:val="00EF246E"/>
    <w:rsid w:val="00F11753"/>
    <w:rsid w:val="00F277E6"/>
    <w:rsid w:val="00F36E4B"/>
    <w:rsid w:val="00F54B5A"/>
    <w:rsid w:val="00F83736"/>
    <w:rsid w:val="00FC35BC"/>
    <w:rsid w:val="00FC51C3"/>
    <w:rsid w:val="00FC61AD"/>
    <w:rsid w:val="01F062A0"/>
    <w:rsid w:val="14E80C83"/>
    <w:rsid w:val="179D7150"/>
    <w:rsid w:val="1D646B79"/>
    <w:rsid w:val="21B02E19"/>
    <w:rsid w:val="246275B1"/>
    <w:rsid w:val="2E9E7555"/>
    <w:rsid w:val="31706BF7"/>
    <w:rsid w:val="3B191766"/>
    <w:rsid w:val="43874A7F"/>
    <w:rsid w:val="450C2B54"/>
    <w:rsid w:val="46804174"/>
    <w:rsid w:val="49A40955"/>
    <w:rsid w:val="4C77335B"/>
    <w:rsid w:val="4EF12465"/>
    <w:rsid w:val="539D2E27"/>
    <w:rsid w:val="5A646FFC"/>
    <w:rsid w:val="61BF394A"/>
    <w:rsid w:val="68473F80"/>
    <w:rsid w:val="6F8F33F7"/>
    <w:rsid w:val="74FE091A"/>
    <w:rsid w:val="775C0B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adjustRightInd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2</Pages>
  <Words>384</Words>
  <Characters>404</Characters>
  <Lines>2</Lines>
  <Paragraphs>1</Paragraphs>
  <TotalTime>4</TotalTime>
  <ScaleCrop>false</ScaleCrop>
  <LinksUpToDate>false</LinksUpToDate>
  <CharactersWithSpaces>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2022-12-16T07:06:00Z</dcterms:created>
  <dc:creator>admin</dc:creator>
  <cp:lastModifiedBy>乘风破浪（公众号：古典之破浪）</cp:lastModifiedBy>
  <cp:lastPrinted>2022-12-16T08:06:00Z</cp:lastPrinted>
  <dcterms:modified xsi:type="dcterms:W3CDTF">2025-06-30T09:19:22Z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7B7BD674F458470DA2741E57EBACB497_12</vt:lpwstr>
  </property>
  <property fmtid="{D5CDD505-2E9C-101B-9397-08002B2CF9AE}" pid="4" name="KSOTemplateDocerSaveRecord">
    <vt:lpwstr>eyJoZGlkIjoiMDEzYzMwZjVkYmYyMTRmMTZkYTNmZWRmMWY0ZDgwYzQiLCJ1c2VySWQiOiIyNTYzNTA0NTcifQ==</vt:lpwstr>
  </property>
</Properties>
</file>