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BEAB6" w14:textId="77777777" w:rsidR="00FE6382" w:rsidRDefault="00A30BD0">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28"/>
          <w:szCs w:val="28"/>
        </w:rPr>
        <w:t>告 知 书</w:t>
      </w:r>
    </w:p>
    <w:p w14:paraId="6CE82759" w14:textId="77777777" w:rsidR="00FE6382" w:rsidRDefault="00A30BD0">
      <w:pPr>
        <w:spacing w:line="15" w:lineRule="auto"/>
        <w:rPr>
          <w:rFonts w:ascii="仿宋_GB2312" w:eastAsia="仿宋_GB2312" w:hAnsi="仿宋_GB2312" w:cs="仿宋_GB2312"/>
          <w:sz w:val="18"/>
          <w:szCs w:val="18"/>
        </w:rPr>
      </w:pPr>
      <w:r>
        <w:rPr>
          <w:rFonts w:hint="eastAsia"/>
          <w:sz w:val="32"/>
          <w:szCs w:val="32"/>
        </w:rPr>
        <w:t xml:space="preserve"> </w:t>
      </w:r>
      <w:r>
        <w:rPr>
          <w:rFonts w:ascii="仿宋_GB2312" w:eastAsia="仿宋_GB2312" w:hAnsi="仿宋_GB2312" w:cs="仿宋_GB2312" w:hint="eastAsia"/>
          <w:sz w:val="18"/>
          <w:szCs w:val="18"/>
        </w:rPr>
        <w:t>各位家长：</w:t>
      </w:r>
    </w:p>
    <w:p w14:paraId="213A7C5E" w14:textId="6A1B1B0B" w:rsidR="00FE6382" w:rsidRDefault="00A30BD0">
      <w:pPr>
        <w:spacing w:line="15" w:lineRule="auto"/>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为切实规范教育收费行为，秉持公开、透明、规范的原则，现将2025年</w:t>
      </w:r>
      <w:r w:rsidR="000265F5">
        <w:rPr>
          <w:rFonts w:ascii="仿宋_GB2312" w:eastAsia="仿宋_GB2312" w:hAnsi="仿宋_GB2312" w:cs="仿宋_GB2312" w:hint="eastAsia"/>
          <w:sz w:val="18"/>
          <w:szCs w:val="18"/>
        </w:rPr>
        <w:t>秋</w:t>
      </w:r>
      <w:r>
        <w:rPr>
          <w:rFonts w:ascii="仿宋_GB2312" w:eastAsia="仿宋_GB2312" w:hAnsi="仿宋_GB2312" w:cs="仿宋_GB2312" w:hint="eastAsia"/>
          <w:sz w:val="18"/>
          <w:szCs w:val="18"/>
        </w:rPr>
        <w:t>学期收费项目及推荐项目告知如下：</w:t>
      </w:r>
    </w:p>
    <w:tbl>
      <w:tblPr>
        <w:tblStyle w:val="a5"/>
        <w:tblpPr w:leftFromText="180" w:rightFromText="180" w:vertAnchor="text" w:horzAnchor="page" w:tblpX="1666" w:tblpY="284"/>
        <w:tblOverlap w:val="never"/>
        <w:tblW w:w="9090" w:type="dxa"/>
        <w:tblLayout w:type="fixed"/>
        <w:tblLook w:val="04A0" w:firstRow="1" w:lastRow="0" w:firstColumn="1" w:lastColumn="0" w:noHBand="0" w:noVBand="1"/>
      </w:tblPr>
      <w:tblGrid>
        <w:gridCol w:w="660"/>
        <w:gridCol w:w="2040"/>
        <w:gridCol w:w="4455"/>
        <w:gridCol w:w="1935"/>
      </w:tblGrid>
      <w:tr w:rsidR="00FE6382" w14:paraId="75762307" w14:textId="77777777">
        <w:trPr>
          <w:trHeight w:val="512"/>
        </w:trPr>
        <w:tc>
          <w:tcPr>
            <w:tcW w:w="660" w:type="dxa"/>
            <w:shd w:val="clear" w:color="auto" w:fill="auto"/>
            <w:vAlign w:val="center"/>
          </w:tcPr>
          <w:p w14:paraId="5BC1DF83"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2040" w:type="dxa"/>
            <w:shd w:val="clear" w:color="auto" w:fill="auto"/>
            <w:vAlign w:val="center"/>
          </w:tcPr>
          <w:p w14:paraId="37A89BBA"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项目</w:t>
            </w:r>
          </w:p>
        </w:tc>
        <w:tc>
          <w:tcPr>
            <w:tcW w:w="4455" w:type="dxa"/>
            <w:shd w:val="clear" w:color="auto" w:fill="auto"/>
            <w:vAlign w:val="center"/>
          </w:tcPr>
          <w:p w14:paraId="5A6B0111"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依据</w:t>
            </w:r>
          </w:p>
        </w:tc>
        <w:tc>
          <w:tcPr>
            <w:tcW w:w="1935" w:type="dxa"/>
            <w:shd w:val="clear" w:color="auto" w:fill="auto"/>
            <w:vAlign w:val="center"/>
          </w:tcPr>
          <w:p w14:paraId="5614C27D"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范围</w:t>
            </w:r>
          </w:p>
        </w:tc>
      </w:tr>
      <w:tr w:rsidR="00FE6382" w14:paraId="1C68B2F7" w14:textId="77777777">
        <w:trPr>
          <w:trHeight w:val="595"/>
        </w:trPr>
        <w:tc>
          <w:tcPr>
            <w:tcW w:w="660" w:type="dxa"/>
            <w:shd w:val="clear" w:color="auto" w:fill="auto"/>
            <w:vAlign w:val="center"/>
          </w:tcPr>
          <w:p w14:paraId="502AB9C7"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040" w:type="dxa"/>
            <w:shd w:val="clear" w:color="auto" w:fill="auto"/>
            <w:vAlign w:val="center"/>
          </w:tcPr>
          <w:p w14:paraId="1225F969"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学费</w:t>
            </w:r>
          </w:p>
        </w:tc>
        <w:tc>
          <w:tcPr>
            <w:tcW w:w="4455" w:type="dxa"/>
            <w:shd w:val="clear" w:color="auto" w:fill="auto"/>
            <w:vAlign w:val="center"/>
          </w:tcPr>
          <w:p w14:paraId="55DDFD1F" w14:textId="3E0CC65A" w:rsidR="00FE6382" w:rsidRDefault="00A30BD0">
            <w:pPr>
              <w:widowControl/>
              <w:rPr>
                <w:rFonts w:ascii="宋体" w:eastAsia="宋体" w:hAnsi="宋体" w:cs="宋体"/>
                <w:kern w:val="0"/>
                <w:sz w:val="18"/>
                <w:szCs w:val="18"/>
              </w:rPr>
            </w:pPr>
            <w:r>
              <w:rPr>
                <w:rFonts w:ascii="宋体" w:eastAsia="宋体" w:hAnsi="宋体" w:cs="宋体" w:hint="eastAsia"/>
                <w:color w:val="333333"/>
                <w:sz w:val="18"/>
                <w:szCs w:val="18"/>
                <w:shd w:val="clear" w:color="auto" w:fill="FFFFFF"/>
              </w:rPr>
              <w:t>关于明确泰兴市学校收费项目和标准的通知（</w:t>
            </w:r>
            <w:proofErr w:type="gramStart"/>
            <w:r>
              <w:rPr>
                <w:rFonts w:ascii="宋体" w:eastAsia="宋体" w:hAnsi="宋体" w:cs="宋体" w:hint="eastAsia"/>
                <w:color w:val="333333"/>
                <w:sz w:val="18"/>
                <w:szCs w:val="18"/>
                <w:shd w:val="clear" w:color="auto" w:fill="FFFFFF"/>
              </w:rPr>
              <w:t>泰发改〔2025〕</w:t>
            </w:r>
            <w:proofErr w:type="gramEnd"/>
            <w:r w:rsidR="000265F5">
              <w:rPr>
                <w:rFonts w:ascii="宋体" w:eastAsia="宋体" w:hAnsi="宋体" w:cs="宋体" w:hint="eastAsia"/>
                <w:color w:val="333333"/>
                <w:sz w:val="18"/>
                <w:szCs w:val="18"/>
                <w:shd w:val="clear" w:color="auto" w:fill="FFFFFF"/>
              </w:rPr>
              <w:t>50</w:t>
            </w:r>
            <w:r>
              <w:rPr>
                <w:rFonts w:ascii="宋体" w:eastAsia="宋体" w:hAnsi="宋体" w:cs="宋体" w:hint="eastAsia"/>
                <w:color w:val="333333"/>
                <w:sz w:val="18"/>
                <w:szCs w:val="18"/>
                <w:shd w:val="clear" w:color="auto" w:fill="FFFFFF"/>
              </w:rPr>
              <w:t>号）</w:t>
            </w:r>
          </w:p>
        </w:tc>
        <w:tc>
          <w:tcPr>
            <w:tcW w:w="1935" w:type="dxa"/>
            <w:shd w:val="clear" w:color="auto" w:fill="auto"/>
            <w:vAlign w:val="center"/>
          </w:tcPr>
          <w:p w14:paraId="40446F25"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全体学生　</w:t>
            </w:r>
          </w:p>
        </w:tc>
      </w:tr>
      <w:tr w:rsidR="00FE6382" w14:paraId="62C3B515" w14:textId="77777777">
        <w:trPr>
          <w:trHeight w:val="608"/>
        </w:trPr>
        <w:tc>
          <w:tcPr>
            <w:tcW w:w="660" w:type="dxa"/>
            <w:shd w:val="clear" w:color="auto" w:fill="auto"/>
            <w:vAlign w:val="center"/>
          </w:tcPr>
          <w:p w14:paraId="77A65D02"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040" w:type="dxa"/>
            <w:shd w:val="clear" w:color="auto" w:fill="auto"/>
            <w:vAlign w:val="center"/>
          </w:tcPr>
          <w:p w14:paraId="444B072B"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住宿费</w:t>
            </w:r>
          </w:p>
        </w:tc>
        <w:tc>
          <w:tcPr>
            <w:tcW w:w="4455" w:type="dxa"/>
            <w:shd w:val="clear" w:color="auto" w:fill="auto"/>
            <w:vAlign w:val="center"/>
          </w:tcPr>
          <w:p w14:paraId="0D5ED6C3" w14:textId="3575D9CD" w:rsidR="00FE6382" w:rsidRDefault="000265F5">
            <w:pPr>
              <w:widowControl/>
              <w:rPr>
                <w:rFonts w:ascii="宋体" w:eastAsia="宋体" w:hAnsi="宋体" w:cs="宋体"/>
                <w:kern w:val="0"/>
                <w:sz w:val="18"/>
                <w:szCs w:val="18"/>
              </w:rPr>
            </w:pPr>
            <w:r>
              <w:rPr>
                <w:rFonts w:ascii="宋体" w:eastAsia="宋体" w:hAnsi="宋体" w:cs="宋体" w:hint="eastAsia"/>
                <w:color w:val="333333"/>
                <w:sz w:val="18"/>
                <w:szCs w:val="18"/>
                <w:shd w:val="clear" w:color="auto" w:fill="FFFFFF"/>
              </w:rPr>
              <w:t>关于明确泰兴市学校收费项目和标准的通知（</w:t>
            </w:r>
            <w:proofErr w:type="gramStart"/>
            <w:r>
              <w:rPr>
                <w:rFonts w:ascii="宋体" w:eastAsia="宋体" w:hAnsi="宋体" w:cs="宋体" w:hint="eastAsia"/>
                <w:color w:val="333333"/>
                <w:sz w:val="18"/>
                <w:szCs w:val="18"/>
                <w:shd w:val="clear" w:color="auto" w:fill="FFFFFF"/>
              </w:rPr>
              <w:t>泰发改〔2025〕</w:t>
            </w:r>
            <w:proofErr w:type="gramEnd"/>
            <w:r>
              <w:rPr>
                <w:rFonts w:ascii="宋体" w:eastAsia="宋体" w:hAnsi="宋体" w:cs="宋体" w:hint="eastAsia"/>
                <w:color w:val="333333"/>
                <w:sz w:val="18"/>
                <w:szCs w:val="18"/>
                <w:shd w:val="clear" w:color="auto" w:fill="FFFFFF"/>
              </w:rPr>
              <w:t>50号）、</w:t>
            </w:r>
            <w:proofErr w:type="gramStart"/>
            <w:r w:rsidRPr="00CC32C2">
              <w:rPr>
                <w:rFonts w:ascii="宋体" w:eastAsia="宋体" w:hAnsi="宋体" w:cs="宋体" w:hint="eastAsia"/>
                <w:color w:val="333333"/>
                <w:sz w:val="18"/>
                <w:szCs w:val="18"/>
                <w:shd w:val="clear" w:color="auto" w:fill="FFFFFF"/>
              </w:rPr>
              <w:t>泰发改〔2022〕</w:t>
            </w:r>
            <w:proofErr w:type="gramEnd"/>
            <w:r w:rsidRPr="00CC32C2">
              <w:rPr>
                <w:rFonts w:ascii="宋体" w:eastAsia="宋体" w:hAnsi="宋体" w:cs="宋体" w:hint="eastAsia"/>
                <w:color w:val="333333"/>
                <w:sz w:val="18"/>
                <w:szCs w:val="18"/>
                <w:shd w:val="clear" w:color="auto" w:fill="FFFFFF"/>
              </w:rPr>
              <w:t>77号</w:t>
            </w:r>
          </w:p>
        </w:tc>
        <w:tc>
          <w:tcPr>
            <w:tcW w:w="1935" w:type="dxa"/>
            <w:shd w:val="clear" w:color="auto" w:fill="auto"/>
            <w:vAlign w:val="center"/>
          </w:tcPr>
          <w:p w14:paraId="0A61BE06"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家长、学生自愿</w:t>
            </w:r>
          </w:p>
        </w:tc>
      </w:tr>
      <w:tr w:rsidR="00FE6382" w14:paraId="161CCBD4" w14:textId="77777777">
        <w:trPr>
          <w:trHeight w:val="608"/>
        </w:trPr>
        <w:tc>
          <w:tcPr>
            <w:tcW w:w="660" w:type="dxa"/>
            <w:shd w:val="clear" w:color="auto" w:fill="auto"/>
            <w:vAlign w:val="center"/>
          </w:tcPr>
          <w:p w14:paraId="0906DCB8"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040" w:type="dxa"/>
            <w:shd w:val="clear" w:color="auto" w:fill="auto"/>
            <w:vAlign w:val="center"/>
          </w:tcPr>
          <w:p w14:paraId="674E3C82"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伙食费</w:t>
            </w:r>
          </w:p>
        </w:tc>
        <w:tc>
          <w:tcPr>
            <w:tcW w:w="4455" w:type="dxa"/>
            <w:shd w:val="clear" w:color="auto" w:fill="auto"/>
            <w:vAlign w:val="center"/>
          </w:tcPr>
          <w:p w14:paraId="3F7433DF" w14:textId="1728EEB1" w:rsidR="00FE6382" w:rsidRDefault="00CC32C2">
            <w:pPr>
              <w:widowControl/>
              <w:rPr>
                <w:rFonts w:ascii="宋体" w:eastAsia="宋体" w:hAnsi="宋体" w:cs="宋体"/>
                <w:kern w:val="0"/>
                <w:sz w:val="18"/>
                <w:szCs w:val="18"/>
              </w:rPr>
            </w:pPr>
            <w:r>
              <w:rPr>
                <w:rFonts w:ascii="宋体" w:eastAsia="宋体" w:hAnsi="宋体" w:cs="宋体" w:hint="eastAsia"/>
                <w:color w:val="333333"/>
                <w:sz w:val="18"/>
                <w:szCs w:val="18"/>
                <w:shd w:val="clear" w:color="auto" w:fill="FFFFFF"/>
              </w:rPr>
              <w:t>关于明确泰兴市学校收费项目和标准的通知（</w:t>
            </w:r>
            <w:proofErr w:type="gramStart"/>
            <w:r>
              <w:rPr>
                <w:rFonts w:ascii="宋体" w:eastAsia="宋体" w:hAnsi="宋体" w:cs="宋体" w:hint="eastAsia"/>
                <w:color w:val="333333"/>
                <w:sz w:val="18"/>
                <w:szCs w:val="18"/>
                <w:shd w:val="clear" w:color="auto" w:fill="FFFFFF"/>
              </w:rPr>
              <w:t>泰发改〔2025〕</w:t>
            </w:r>
            <w:proofErr w:type="gramEnd"/>
            <w:r>
              <w:rPr>
                <w:rFonts w:ascii="宋体" w:eastAsia="宋体" w:hAnsi="宋体" w:cs="宋体" w:hint="eastAsia"/>
                <w:color w:val="333333"/>
                <w:sz w:val="18"/>
                <w:szCs w:val="18"/>
                <w:shd w:val="clear" w:color="auto" w:fill="FFFFFF"/>
              </w:rPr>
              <w:t>50号）</w:t>
            </w:r>
          </w:p>
        </w:tc>
        <w:tc>
          <w:tcPr>
            <w:tcW w:w="1935" w:type="dxa"/>
            <w:shd w:val="clear" w:color="auto" w:fill="auto"/>
            <w:vAlign w:val="center"/>
          </w:tcPr>
          <w:p w14:paraId="67F6DA62"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就餐学生</w:t>
            </w:r>
          </w:p>
          <w:p w14:paraId="0424E2C8"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按实结算</w:t>
            </w:r>
          </w:p>
        </w:tc>
      </w:tr>
      <w:tr w:rsidR="005E6C90" w14:paraId="204F07B0" w14:textId="77777777">
        <w:trPr>
          <w:trHeight w:val="608"/>
        </w:trPr>
        <w:tc>
          <w:tcPr>
            <w:tcW w:w="660" w:type="dxa"/>
            <w:shd w:val="clear" w:color="auto" w:fill="auto"/>
            <w:vAlign w:val="center"/>
          </w:tcPr>
          <w:p w14:paraId="1E977266" w14:textId="12E6B844" w:rsidR="005E6C90"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040" w:type="dxa"/>
            <w:shd w:val="clear" w:color="auto" w:fill="auto"/>
            <w:vAlign w:val="center"/>
          </w:tcPr>
          <w:p w14:paraId="330C6ABA" w14:textId="661EC17B" w:rsidR="005E6C90" w:rsidRDefault="005E6C90">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校车费</w:t>
            </w:r>
            <w:proofErr w:type="gramEnd"/>
            <w:r>
              <w:rPr>
                <w:rFonts w:ascii="宋体" w:eastAsia="宋体" w:hAnsi="宋体" w:cs="宋体" w:hint="eastAsia"/>
                <w:kern w:val="0"/>
                <w:sz w:val="18"/>
                <w:szCs w:val="18"/>
              </w:rPr>
              <w:t>/校车代收费</w:t>
            </w:r>
          </w:p>
        </w:tc>
        <w:tc>
          <w:tcPr>
            <w:tcW w:w="4455" w:type="dxa"/>
            <w:shd w:val="clear" w:color="auto" w:fill="auto"/>
            <w:vAlign w:val="center"/>
          </w:tcPr>
          <w:p w14:paraId="7E6739D5" w14:textId="681D5639" w:rsidR="005E6C90" w:rsidRDefault="005E6C90">
            <w:pPr>
              <w:widowControl/>
              <w:rPr>
                <w:rFonts w:ascii="宋体" w:eastAsia="宋体" w:hAnsi="宋体" w:cs="宋体"/>
                <w:color w:val="333333"/>
                <w:sz w:val="18"/>
                <w:szCs w:val="18"/>
                <w:shd w:val="clear" w:color="auto" w:fill="FFFFFF"/>
              </w:rPr>
            </w:pPr>
            <w:r>
              <w:rPr>
                <w:rFonts w:ascii="宋体" w:eastAsia="宋体" w:hAnsi="宋体" w:cs="宋体" w:hint="eastAsia"/>
                <w:color w:val="333333"/>
                <w:sz w:val="18"/>
                <w:szCs w:val="18"/>
                <w:shd w:val="clear" w:color="auto" w:fill="FFFFFF"/>
              </w:rPr>
              <w:t>关于明确泰兴市学校收费项目和标准的通知（</w:t>
            </w:r>
            <w:proofErr w:type="gramStart"/>
            <w:r>
              <w:rPr>
                <w:rFonts w:ascii="宋体" w:eastAsia="宋体" w:hAnsi="宋体" w:cs="宋体" w:hint="eastAsia"/>
                <w:color w:val="333333"/>
                <w:sz w:val="18"/>
                <w:szCs w:val="18"/>
                <w:shd w:val="clear" w:color="auto" w:fill="FFFFFF"/>
              </w:rPr>
              <w:t>泰发改〔2025〕</w:t>
            </w:r>
            <w:proofErr w:type="gramEnd"/>
            <w:r>
              <w:rPr>
                <w:rFonts w:ascii="宋体" w:eastAsia="宋体" w:hAnsi="宋体" w:cs="宋体" w:hint="eastAsia"/>
                <w:color w:val="333333"/>
                <w:sz w:val="18"/>
                <w:szCs w:val="18"/>
                <w:shd w:val="clear" w:color="auto" w:fill="FFFFFF"/>
              </w:rPr>
              <w:t>50号）</w:t>
            </w:r>
          </w:p>
        </w:tc>
        <w:tc>
          <w:tcPr>
            <w:tcW w:w="1935" w:type="dxa"/>
            <w:shd w:val="clear" w:color="auto" w:fill="auto"/>
            <w:vAlign w:val="center"/>
          </w:tcPr>
          <w:p w14:paraId="59229F88" w14:textId="5D37B48D" w:rsidR="005E6C90"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家长、学生自愿</w:t>
            </w:r>
          </w:p>
        </w:tc>
      </w:tr>
      <w:tr w:rsidR="00FE6382" w14:paraId="47710D4E" w14:textId="77777777">
        <w:trPr>
          <w:trHeight w:val="563"/>
        </w:trPr>
        <w:tc>
          <w:tcPr>
            <w:tcW w:w="660" w:type="dxa"/>
            <w:shd w:val="clear" w:color="auto" w:fill="auto"/>
            <w:vAlign w:val="center"/>
          </w:tcPr>
          <w:p w14:paraId="69C44E31" w14:textId="1294081B" w:rsidR="00FE6382"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040" w:type="dxa"/>
            <w:shd w:val="clear" w:color="auto" w:fill="auto"/>
            <w:vAlign w:val="center"/>
          </w:tcPr>
          <w:p w14:paraId="2AF8A743" w14:textId="1162D3FE" w:rsidR="00FE6382" w:rsidRDefault="00CC32C2">
            <w:pPr>
              <w:widowControl/>
              <w:jc w:val="center"/>
              <w:rPr>
                <w:rFonts w:ascii="宋体" w:eastAsia="宋体" w:hAnsi="宋体" w:cs="宋体"/>
                <w:kern w:val="0"/>
                <w:sz w:val="18"/>
                <w:szCs w:val="18"/>
              </w:rPr>
            </w:pPr>
            <w:r>
              <w:rPr>
                <w:rFonts w:ascii="宋体" w:eastAsia="宋体" w:hAnsi="宋体" w:cs="宋体" w:hint="eastAsia"/>
                <w:kern w:val="0"/>
                <w:sz w:val="18"/>
                <w:szCs w:val="18"/>
              </w:rPr>
              <w:t>教材</w:t>
            </w:r>
            <w:r w:rsidR="00A30BD0">
              <w:rPr>
                <w:rFonts w:ascii="宋体" w:eastAsia="宋体" w:hAnsi="宋体" w:cs="宋体" w:hint="eastAsia"/>
                <w:kern w:val="0"/>
                <w:sz w:val="18"/>
                <w:szCs w:val="18"/>
              </w:rPr>
              <w:t>费</w:t>
            </w:r>
          </w:p>
        </w:tc>
        <w:tc>
          <w:tcPr>
            <w:tcW w:w="4455" w:type="dxa"/>
            <w:shd w:val="clear" w:color="auto" w:fill="auto"/>
            <w:vAlign w:val="center"/>
          </w:tcPr>
          <w:p w14:paraId="203579AD" w14:textId="43B936F7" w:rsidR="00FE6382" w:rsidRDefault="00CC32C2">
            <w:pPr>
              <w:widowControl/>
              <w:rPr>
                <w:rFonts w:ascii="宋体" w:eastAsia="宋体" w:hAnsi="宋体" w:cs="宋体"/>
                <w:kern w:val="0"/>
                <w:sz w:val="18"/>
                <w:szCs w:val="18"/>
              </w:rPr>
            </w:pPr>
            <w:r>
              <w:rPr>
                <w:rFonts w:ascii="宋体" w:eastAsia="宋体" w:hAnsi="宋体" w:cs="宋体" w:hint="eastAsia"/>
                <w:color w:val="333333"/>
                <w:sz w:val="18"/>
                <w:szCs w:val="18"/>
                <w:shd w:val="clear" w:color="auto" w:fill="FFFFFF"/>
              </w:rPr>
              <w:t>关于明确泰兴市学校收费项目和标准的通知（</w:t>
            </w:r>
            <w:proofErr w:type="gramStart"/>
            <w:r>
              <w:rPr>
                <w:rFonts w:ascii="宋体" w:eastAsia="宋体" w:hAnsi="宋体" w:cs="宋体" w:hint="eastAsia"/>
                <w:color w:val="333333"/>
                <w:sz w:val="18"/>
                <w:szCs w:val="18"/>
                <w:shd w:val="clear" w:color="auto" w:fill="FFFFFF"/>
              </w:rPr>
              <w:t>泰发改〔2025〕</w:t>
            </w:r>
            <w:proofErr w:type="gramEnd"/>
            <w:r>
              <w:rPr>
                <w:rFonts w:ascii="宋体" w:eastAsia="宋体" w:hAnsi="宋体" w:cs="宋体" w:hint="eastAsia"/>
                <w:color w:val="333333"/>
                <w:sz w:val="18"/>
                <w:szCs w:val="18"/>
                <w:shd w:val="clear" w:color="auto" w:fill="FFFFFF"/>
              </w:rPr>
              <w:t>50号）</w:t>
            </w:r>
          </w:p>
        </w:tc>
        <w:tc>
          <w:tcPr>
            <w:tcW w:w="1935" w:type="dxa"/>
            <w:shd w:val="clear" w:color="auto" w:fill="auto"/>
            <w:vAlign w:val="center"/>
          </w:tcPr>
          <w:p w14:paraId="3E89AE80"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全体学生</w:t>
            </w:r>
          </w:p>
          <w:p w14:paraId="42F8375F"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据实结算</w:t>
            </w:r>
          </w:p>
        </w:tc>
      </w:tr>
      <w:tr w:rsidR="00CC32C2" w14:paraId="0BA3A92B" w14:textId="77777777">
        <w:trPr>
          <w:trHeight w:val="563"/>
        </w:trPr>
        <w:tc>
          <w:tcPr>
            <w:tcW w:w="660" w:type="dxa"/>
            <w:shd w:val="clear" w:color="auto" w:fill="auto"/>
            <w:vAlign w:val="center"/>
          </w:tcPr>
          <w:p w14:paraId="0D17DED3" w14:textId="47CB691C" w:rsidR="00CC32C2"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040" w:type="dxa"/>
            <w:shd w:val="clear" w:color="auto" w:fill="auto"/>
            <w:vAlign w:val="center"/>
          </w:tcPr>
          <w:p w14:paraId="67CBEB2A" w14:textId="74794488" w:rsidR="00CC32C2" w:rsidRDefault="00CC32C2">
            <w:pPr>
              <w:widowControl/>
              <w:jc w:val="center"/>
              <w:rPr>
                <w:rFonts w:ascii="宋体" w:eastAsia="宋体" w:hAnsi="宋体" w:cs="宋体"/>
                <w:kern w:val="0"/>
                <w:sz w:val="18"/>
                <w:szCs w:val="18"/>
              </w:rPr>
            </w:pPr>
            <w:r>
              <w:rPr>
                <w:rFonts w:ascii="宋体" w:eastAsia="宋体" w:hAnsi="宋体" w:cs="宋体" w:hint="eastAsia"/>
                <w:kern w:val="0"/>
                <w:sz w:val="18"/>
                <w:szCs w:val="18"/>
              </w:rPr>
              <w:t>作业本费</w:t>
            </w:r>
          </w:p>
        </w:tc>
        <w:tc>
          <w:tcPr>
            <w:tcW w:w="4455" w:type="dxa"/>
            <w:shd w:val="clear" w:color="auto" w:fill="auto"/>
            <w:vAlign w:val="center"/>
          </w:tcPr>
          <w:p w14:paraId="15099209" w14:textId="2048BC87" w:rsidR="00CC32C2" w:rsidRDefault="00CC32C2">
            <w:pPr>
              <w:widowControl/>
              <w:rPr>
                <w:rFonts w:ascii="宋体" w:eastAsia="宋体" w:hAnsi="宋体" w:cs="宋体"/>
                <w:color w:val="333333"/>
                <w:sz w:val="18"/>
                <w:szCs w:val="18"/>
                <w:shd w:val="clear" w:color="auto" w:fill="FFFFFF"/>
              </w:rPr>
            </w:pPr>
            <w:r>
              <w:rPr>
                <w:rFonts w:ascii="宋体" w:eastAsia="宋体" w:hAnsi="宋体" w:cs="宋体" w:hint="eastAsia"/>
                <w:color w:val="333333"/>
                <w:sz w:val="18"/>
                <w:szCs w:val="18"/>
                <w:shd w:val="clear" w:color="auto" w:fill="FFFFFF"/>
              </w:rPr>
              <w:t>关于明确泰兴市学校收费项目和标准的通知（</w:t>
            </w:r>
            <w:proofErr w:type="gramStart"/>
            <w:r>
              <w:rPr>
                <w:rFonts w:ascii="宋体" w:eastAsia="宋体" w:hAnsi="宋体" w:cs="宋体" w:hint="eastAsia"/>
                <w:color w:val="333333"/>
                <w:sz w:val="18"/>
                <w:szCs w:val="18"/>
                <w:shd w:val="clear" w:color="auto" w:fill="FFFFFF"/>
              </w:rPr>
              <w:t>泰发改〔2025〕</w:t>
            </w:r>
            <w:proofErr w:type="gramEnd"/>
            <w:r>
              <w:rPr>
                <w:rFonts w:ascii="宋体" w:eastAsia="宋体" w:hAnsi="宋体" w:cs="宋体" w:hint="eastAsia"/>
                <w:color w:val="333333"/>
                <w:sz w:val="18"/>
                <w:szCs w:val="18"/>
                <w:shd w:val="clear" w:color="auto" w:fill="FFFFFF"/>
              </w:rPr>
              <w:t>50号）</w:t>
            </w:r>
          </w:p>
        </w:tc>
        <w:tc>
          <w:tcPr>
            <w:tcW w:w="1935" w:type="dxa"/>
            <w:shd w:val="clear" w:color="auto" w:fill="auto"/>
            <w:vAlign w:val="center"/>
          </w:tcPr>
          <w:p w14:paraId="1D014846" w14:textId="77777777" w:rsidR="00CC32C2" w:rsidRDefault="00CC32C2" w:rsidP="00CC32C2">
            <w:pPr>
              <w:widowControl/>
              <w:jc w:val="center"/>
              <w:rPr>
                <w:rFonts w:ascii="宋体" w:eastAsia="宋体" w:hAnsi="宋体" w:cs="宋体"/>
                <w:kern w:val="0"/>
                <w:sz w:val="18"/>
                <w:szCs w:val="18"/>
              </w:rPr>
            </w:pPr>
            <w:r>
              <w:rPr>
                <w:rFonts w:ascii="宋体" w:eastAsia="宋体" w:hAnsi="宋体" w:cs="宋体" w:hint="eastAsia"/>
                <w:kern w:val="0"/>
                <w:sz w:val="18"/>
                <w:szCs w:val="18"/>
              </w:rPr>
              <w:t>全体学生</w:t>
            </w:r>
          </w:p>
          <w:p w14:paraId="2B342CB3" w14:textId="553E70E2" w:rsidR="00CC32C2" w:rsidRDefault="00CC32C2" w:rsidP="00CC32C2">
            <w:pPr>
              <w:widowControl/>
              <w:jc w:val="center"/>
              <w:rPr>
                <w:rFonts w:ascii="宋体" w:eastAsia="宋体" w:hAnsi="宋体" w:cs="宋体"/>
                <w:kern w:val="0"/>
                <w:sz w:val="18"/>
                <w:szCs w:val="18"/>
              </w:rPr>
            </w:pPr>
            <w:r>
              <w:rPr>
                <w:rFonts w:ascii="宋体" w:eastAsia="宋体" w:hAnsi="宋体" w:cs="宋体" w:hint="eastAsia"/>
                <w:kern w:val="0"/>
                <w:sz w:val="18"/>
                <w:szCs w:val="18"/>
              </w:rPr>
              <w:t>据实结算</w:t>
            </w:r>
          </w:p>
        </w:tc>
      </w:tr>
      <w:tr w:rsidR="00FE6382" w14:paraId="495851B2" w14:textId="77777777">
        <w:trPr>
          <w:trHeight w:val="633"/>
        </w:trPr>
        <w:tc>
          <w:tcPr>
            <w:tcW w:w="660" w:type="dxa"/>
            <w:shd w:val="clear" w:color="auto" w:fill="auto"/>
            <w:vAlign w:val="center"/>
          </w:tcPr>
          <w:p w14:paraId="5718425A" w14:textId="5A5AF099" w:rsidR="00FE6382"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040" w:type="dxa"/>
            <w:shd w:val="clear" w:color="auto" w:fill="auto"/>
            <w:vAlign w:val="center"/>
          </w:tcPr>
          <w:p w14:paraId="58B64871"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社会实践活动费</w:t>
            </w:r>
          </w:p>
        </w:tc>
        <w:tc>
          <w:tcPr>
            <w:tcW w:w="4455" w:type="dxa"/>
            <w:shd w:val="clear" w:color="auto" w:fill="auto"/>
            <w:vAlign w:val="center"/>
          </w:tcPr>
          <w:p w14:paraId="6405F768" w14:textId="1646227D" w:rsidR="00FE6382" w:rsidRDefault="00CC32C2">
            <w:pPr>
              <w:widowControl/>
              <w:rPr>
                <w:rFonts w:ascii="宋体" w:eastAsia="宋体" w:hAnsi="宋体" w:cs="宋体"/>
                <w:kern w:val="0"/>
                <w:sz w:val="18"/>
                <w:szCs w:val="18"/>
              </w:rPr>
            </w:pPr>
            <w:r>
              <w:rPr>
                <w:rFonts w:ascii="宋体" w:eastAsia="宋体" w:hAnsi="宋体" w:cs="宋体" w:hint="eastAsia"/>
                <w:color w:val="333333"/>
                <w:sz w:val="18"/>
                <w:szCs w:val="18"/>
                <w:shd w:val="clear" w:color="auto" w:fill="FFFFFF"/>
              </w:rPr>
              <w:t>关于明确泰兴市学校收费项目和标准的通知（</w:t>
            </w:r>
            <w:proofErr w:type="gramStart"/>
            <w:r>
              <w:rPr>
                <w:rFonts w:ascii="宋体" w:eastAsia="宋体" w:hAnsi="宋体" w:cs="宋体" w:hint="eastAsia"/>
                <w:color w:val="333333"/>
                <w:sz w:val="18"/>
                <w:szCs w:val="18"/>
                <w:shd w:val="clear" w:color="auto" w:fill="FFFFFF"/>
              </w:rPr>
              <w:t>泰发改〔2025〕</w:t>
            </w:r>
            <w:proofErr w:type="gramEnd"/>
            <w:r>
              <w:rPr>
                <w:rFonts w:ascii="宋体" w:eastAsia="宋体" w:hAnsi="宋体" w:cs="宋体" w:hint="eastAsia"/>
                <w:color w:val="333333"/>
                <w:sz w:val="18"/>
                <w:szCs w:val="18"/>
                <w:shd w:val="clear" w:color="auto" w:fill="FFFFFF"/>
              </w:rPr>
              <w:t>50号）</w:t>
            </w:r>
          </w:p>
        </w:tc>
        <w:tc>
          <w:tcPr>
            <w:tcW w:w="1935" w:type="dxa"/>
            <w:shd w:val="clear" w:color="auto" w:fill="auto"/>
            <w:vAlign w:val="center"/>
          </w:tcPr>
          <w:p w14:paraId="53F1413F"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城市学校</w:t>
            </w:r>
          </w:p>
          <w:p w14:paraId="69610060"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全体学生</w:t>
            </w:r>
          </w:p>
        </w:tc>
      </w:tr>
      <w:tr w:rsidR="00FE6382" w14:paraId="40462401" w14:textId="77777777">
        <w:trPr>
          <w:trHeight w:val="693"/>
        </w:trPr>
        <w:tc>
          <w:tcPr>
            <w:tcW w:w="660" w:type="dxa"/>
            <w:shd w:val="clear" w:color="auto" w:fill="auto"/>
            <w:vAlign w:val="center"/>
          </w:tcPr>
          <w:p w14:paraId="048DB13D" w14:textId="6B5C5A7B" w:rsidR="00FE6382"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2040" w:type="dxa"/>
            <w:shd w:val="clear" w:color="auto" w:fill="auto"/>
            <w:vAlign w:val="center"/>
          </w:tcPr>
          <w:p w14:paraId="4AD52DED"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教辅材料</w:t>
            </w:r>
          </w:p>
        </w:tc>
        <w:tc>
          <w:tcPr>
            <w:tcW w:w="4455" w:type="dxa"/>
            <w:shd w:val="clear" w:color="auto" w:fill="auto"/>
            <w:vAlign w:val="center"/>
          </w:tcPr>
          <w:p w14:paraId="6F4FC2D9" w14:textId="46DB62DC" w:rsidR="00FE6382" w:rsidRDefault="00CC32C2">
            <w:pPr>
              <w:widowControl/>
              <w:rPr>
                <w:rFonts w:ascii="宋体" w:eastAsia="宋体" w:hAnsi="宋体" w:cs="宋体"/>
                <w:kern w:val="0"/>
                <w:sz w:val="18"/>
                <w:szCs w:val="18"/>
              </w:rPr>
            </w:pPr>
            <w:r w:rsidRPr="00CC32C2">
              <w:rPr>
                <w:rFonts w:ascii="宋体" w:eastAsia="宋体" w:hAnsi="宋体" w:cs="宋体" w:hint="eastAsia"/>
                <w:color w:val="333333"/>
                <w:sz w:val="18"/>
                <w:szCs w:val="18"/>
                <w:shd w:val="clear" w:color="auto" w:fill="FFFFFF"/>
              </w:rPr>
              <w:t>关于做好2025年秋学期中小学教辅材料推荐工作的通知（</w:t>
            </w:r>
            <w:proofErr w:type="gramStart"/>
            <w:r w:rsidRPr="00CC32C2">
              <w:rPr>
                <w:rFonts w:ascii="宋体" w:eastAsia="宋体" w:hAnsi="宋体" w:cs="宋体" w:hint="eastAsia"/>
                <w:color w:val="333333"/>
                <w:sz w:val="18"/>
                <w:szCs w:val="18"/>
                <w:shd w:val="clear" w:color="auto" w:fill="FFFFFF"/>
              </w:rPr>
              <w:t>泰教办基函</w:t>
            </w:r>
            <w:proofErr w:type="gramEnd"/>
            <w:r w:rsidRPr="00CC32C2">
              <w:rPr>
                <w:rFonts w:ascii="宋体" w:eastAsia="宋体" w:hAnsi="宋体" w:cs="宋体" w:hint="eastAsia"/>
                <w:color w:val="333333"/>
                <w:sz w:val="18"/>
                <w:szCs w:val="18"/>
                <w:shd w:val="clear" w:color="auto" w:fill="FFFFFF"/>
              </w:rPr>
              <w:t>〔2025〕3号）</w:t>
            </w:r>
          </w:p>
        </w:tc>
        <w:tc>
          <w:tcPr>
            <w:tcW w:w="1935" w:type="dxa"/>
            <w:shd w:val="clear" w:color="auto" w:fill="auto"/>
            <w:vAlign w:val="center"/>
          </w:tcPr>
          <w:p w14:paraId="61F2F24B"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家长、学生自愿</w:t>
            </w:r>
          </w:p>
        </w:tc>
      </w:tr>
      <w:tr w:rsidR="00FE6382" w14:paraId="544B9F27" w14:textId="77777777" w:rsidTr="005E6C90">
        <w:trPr>
          <w:trHeight w:val="615"/>
        </w:trPr>
        <w:tc>
          <w:tcPr>
            <w:tcW w:w="660" w:type="dxa"/>
            <w:shd w:val="clear" w:color="auto" w:fill="auto"/>
            <w:vAlign w:val="center"/>
          </w:tcPr>
          <w:p w14:paraId="5DDFFE66" w14:textId="3EC8C2E3" w:rsidR="00FE6382"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2040" w:type="dxa"/>
            <w:shd w:val="clear" w:color="auto" w:fill="auto"/>
            <w:vAlign w:val="center"/>
          </w:tcPr>
          <w:p w14:paraId="752F6632" w14:textId="287F5EFD" w:rsidR="00FE6382" w:rsidRDefault="00CC32C2">
            <w:pPr>
              <w:widowControl/>
              <w:jc w:val="center"/>
              <w:rPr>
                <w:rFonts w:ascii="宋体" w:eastAsia="宋体" w:hAnsi="宋体" w:cs="宋体"/>
                <w:kern w:val="0"/>
                <w:sz w:val="18"/>
                <w:szCs w:val="18"/>
              </w:rPr>
            </w:pPr>
            <w:r>
              <w:rPr>
                <w:rFonts w:ascii="宋体" w:eastAsia="宋体" w:hAnsi="宋体" w:cs="宋体" w:hint="eastAsia"/>
                <w:kern w:val="0"/>
                <w:sz w:val="18"/>
                <w:szCs w:val="18"/>
              </w:rPr>
              <w:t>校服费</w:t>
            </w:r>
          </w:p>
        </w:tc>
        <w:tc>
          <w:tcPr>
            <w:tcW w:w="4455" w:type="dxa"/>
            <w:shd w:val="clear" w:color="auto" w:fill="auto"/>
            <w:vAlign w:val="center"/>
          </w:tcPr>
          <w:p w14:paraId="127315C4" w14:textId="2EC488DD" w:rsidR="00FE6382" w:rsidRPr="005E6C90" w:rsidRDefault="005E6C90" w:rsidP="005E6C90">
            <w:pPr>
              <w:widowControl/>
              <w:rPr>
                <w:rFonts w:ascii="宋体" w:eastAsia="宋体" w:hAnsi="宋体" w:cs="宋体"/>
                <w:kern w:val="0"/>
                <w:sz w:val="18"/>
                <w:szCs w:val="18"/>
              </w:rPr>
            </w:pPr>
            <w:r>
              <w:rPr>
                <w:rFonts w:ascii="宋体" w:eastAsia="宋体" w:hAnsi="宋体" w:cs="宋体" w:hint="eastAsia"/>
                <w:kern w:val="0"/>
                <w:sz w:val="18"/>
                <w:szCs w:val="18"/>
              </w:rPr>
              <w:t>省教育厅关于加强中小学校</w:t>
            </w:r>
            <w:proofErr w:type="gramStart"/>
            <w:r>
              <w:rPr>
                <w:rFonts w:ascii="宋体" w:eastAsia="宋体" w:hAnsi="宋体" w:cs="宋体" w:hint="eastAsia"/>
                <w:kern w:val="0"/>
                <w:sz w:val="18"/>
                <w:szCs w:val="18"/>
              </w:rPr>
              <w:t>服管理</w:t>
            </w:r>
            <w:proofErr w:type="gramEnd"/>
            <w:r>
              <w:rPr>
                <w:rFonts w:ascii="宋体" w:eastAsia="宋体" w:hAnsi="宋体" w:cs="宋体" w:hint="eastAsia"/>
                <w:kern w:val="0"/>
                <w:sz w:val="18"/>
                <w:szCs w:val="18"/>
              </w:rPr>
              <w:t>工作的通知（</w:t>
            </w:r>
            <w:proofErr w:type="gramStart"/>
            <w:r>
              <w:rPr>
                <w:rFonts w:ascii="宋体" w:eastAsia="宋体" w:hAnsi="宋体" w:cs="宋体" w:hint="eastAsia"/>
                <w:kern w:val="0"/>
                <w:sz w:val="18"/>
                <w:szCs w:val="18"/>
              </w:rPr>
              <w:t>苏教备函</w:t>
            </w:r>
            <w:proofErr w:type="gramEnd"/>
            <w:r>
              <w:rPr>
                <w:rFonts w:ascii="宋体" w:eastAsia="宋体" w:hAnsi="宋体" w:cs="宋体" w:hint="eastAsia"/>
                <w:kern w:val="0"/>
                <w:sz w:val="18"/>
                <w:szCs w:val="18"/>
              </w:rPr>
              <w:t>〔2023〕2号）</w:t>
            </w:r>
          </w:p>
        </w:tc>
        <w:tc>
          <w:tcPr>
            <w:tcW w:w="1935" w:type="dxa"/>
            <w:shd w:val="clear" w:color="auto" w:fill="auto"/>
            <w:vAlign w:val="center"/>
          </w:tcPr>
          <w:p w14:paraId="6416A883"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家长、学生自愿</w:t>
            </w:r>
          </w:p>
        </w:tc>
      </w:tr>
      <w:tr w:rsidR="00FE6382" w14:paraId="69F9AC58" w14:textId="77777777" w:rsidTr="005E6C90">
        <w:trPr>
          <w:trHeight w:val="552"/>
        </w:trPr>
        <w:tc>
          <w:tcPr>
            <w:tcW w:w="660" w:type="dxa"/>
            <w:shd w:val="clear" w:color="auto" w:fill="auto"/>
            <w:vAlign w:val="center"/>
          </w:tcPr>
          <w:p w14:paraId="742574C8" w14:textId="5CCC5B10" w:rsidR="00FE6382"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2040" w:type="dxa"/>
            <w:shd w:val="clear" w:color="auto" w:fill="auto"/>
            <w:vAlign w:val="center"/>
          </w:tcPr>
          <w:p w14:paraId="5BFDFFC9" w14:textId="09036A51" w:rsidR="00FE6382"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军训服装费</w:t>
            </w:r>
          </w:p>
        </w:tc>
        <w:tc>
          <w:tcPr>
            <w:tcW w:w="4455" w:type="dxa"/>
            <w:shd w:val="clear" w:color="auto" w:fill="auto"/>
            <w:vAlign w:val="center"/>
          </w:tcPr>
          <w:p w14:paraId="30A0871E" w14:textId="43D420BD" w:rsidR="00FE6382" w:rsidRDefault="005E6C90">
            <w:pPr>
              <w:widowControl/>
              <w:rPr>
                <w:rFonts w:ascii="宋体" w:eastAsia="宋体" w:hAnsi="宋体" w:cs="宋体"/>
                <w:sz w:val="18"/>
                <w:szCs w:val="18"/>
              </w:rPr>
            </w:pPr>
            <w:r>
              <w:rPr>
                <w:rFonts w:ascii="宋体" w:eastAsia="宋体" w:hAnsi="宋体" w:cs="宋体" w:hint="eastAsia"/>
                <w:color w:val="333333"/>
                <w:sz w:val="18"/>
                <w:szCs w:val="18"/>
                <w:shd w:val="clear" w:color="auto" w:fill="FFFFFF"/>
              </w:rPr>
              <w:t>关于明确泰兴市学校收费项目和标准的通知（</w:t>
            </w:r>
            <w:proofErr w:type="gramStart"/>
            <w:r>
              <w:rPr>
                <w:rFonts w:ascii="宋体" w:eastAsia="宋体" w:hAnsi="宋体" w:cs="宋体" w:hint="eastAsia"/>
                <w:color w:val="333333"/>
                <w:sz w:val="18"/>
                <w:szCs w:val="18"/>
                <w:shd w:val="clear" w:color="auto" w:fill="FFFFFF"/>
              </w:rPr>
              <w:t>泰发改〔2025〕</w:t>
            </w:r>
            <w:proofErr w:type="gramEnd"/>
            <w:r>
              <w:rPr>
                <w:rFonts w:ascii="宋体" w:eastAsia="宋体" w:hAnsi="宋体" w:cs="宋体" w:hint="eastAsia"/>
                <w:color w:val="333333"/>
                <w:sz w:val="18"/>
                <w:szCs w:val="18"/>
                <w:shd w:val="clear" w:color="auto" w:fill="FFFFFF"/>
              </w:rPr>
              <w:t>50号）</w:t>
            </w:r>
          </w:p>
        </w:tc>
        <w:tc>
          <w:tcPr>
            <w:tcW w:w="1935" w:type="dxa"/>
            <w:shd w:val="clear" w:color="auto" w:fill="auto"/>
            <w:vAlign w:val="center"/>
          </w:tcPr>
          <w:p w14:paraId="196C4758"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家长、学生自愿</w:t>
            </w:r>
          </w:p>
        </w:tc>
      </w:tr>
      <w:tr w:rsidR="00FE6382" w14:paraId="5D89C0FC" w14:textId="77777777" w:rsidTr="005E6C90">
        <w:trPr>
          <w:trHeight w:val="1407"/>
        </w:trPr>
        <w:tc>
          <w:tcPr>
            <w:tcW w:w="660" w:type="dxa"/>
            <w:shd w:val="clear" w:color="auto" w:fill="auto"/>
            <w:vAlign w:val="center"/>
          </w:tcPr>
          <w:p w14:paraId="2A55A0B5" w14:textId="0D557AB8" w:rsidR="00FE6382" w:rsidRDefault="005E6C90">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040" w:type="dxa"/>
            <w:shd w:val="clear" w:color="auto" w:fill="auto"/>
            <w:vAlign w:val="center"/>
          </w:tcPr>
          <w:p w14:paraId="32031972" w14:textId="0FD6CABA" w:rsidR="00FE6382" w:rsidRDefault="00A30BD0">
            <w:pPr>
              <w:widowControl/>
              <w:tabs>
                <w:tab w:val="left" w:pos="566"/>
              </w:tabs>
              <w:rPr>
                <w:rFonts w:ascii="宋体" w:eastAsia="宋体" w:hAnsi="宋体" w:cs="宋体"/>
                <w:kern w:val="0"/>
                <w:sz w:val="18"/>
                <w:szCs w:val="18"/>
              </w:rPr>
            </w:pPr>
            <w:r>
              <w:rPr>
                <w:rFonts w:ascii="宋体" w:eastAsia="宋体" w:hAnsi="宋体" w:cs="宋体" w:hint="eastAsia"/>
                <w:kern w:val="0"/>
                <w:sz w:val="18"/>
                <w:szCs w:val="18"/>
              </w:rPr>
              <w:t>相关考试报名费、体检费等其他</w:t>
            </w:r>
          </w:p>
        </w:tc>
        <w:tc>
          <w:tcPr>
            <w:tcW w:w="4455" w:type="dxa"/>
            <w:shd w:val="clear" w:color="auto" w:fill="auto"/>
            <w:vAlign w:val="center"/>
          </w:tcPr>
          <w:p w14:paraId="3BF3EE26" w14:textId="77777777" w:rsidR="00FE6382" w:rsidRDefault="00A30BD0">
            <w:pPr>
              <w:widowControl/>
              <w:rPr>
                <w:rFonts w:ascii="宋体" w:eastAsia="宋体" w:hAnsi="宋体" w:cs="宋体"/>
                <w:kern w:val="0"/>
                <w:sz w:val="18"/>
                <w:szCs w:val="18"/>
              </w:rPr>
            </w:pPr>
            <w:r>
              <w:rPr>
                <w:rFonts w:ascii="宋体" w:eastAsia="宋体" w:hAnsi="宋体" w:cs="宋体" w:hint="eastAsia"/>
                <w:color w:val="333333"/>
                <w:sz w:val="18"/>
                <w:szCs w:val="18"/>
                <w:shd w:val="clear" w:color="auto" w:fill="FFFFFF"/>
              </w:rPr>
              <w:t>1.</w:t>
            </w:r>
            <w:r>
              <w:rPr>
                <w:rFonts w:ascii="宋体" w:eastAsia="宋体" w:hAnsi="宋体" w:cs="宋体" w:hint="eastAsia"/>
                <w:kern w:val="0"/>
                <w:sz w:val="18"/>
                <w:szCs w:val="18"/>
              </w:rPr>
              <w:t>省教育考试院关于印发江苏省2025年普通高校招生考试报名办法和普通高中学业水平合格性考试报名办法的通知（</w:t>
            </w:r>
            <w:proofErr w:type="gramStart"/>
            <w:r>
              <w:rPr>
                <w:rFonts w:ascii="宋体" w:eastAsia="宋体" w:hAnsi="宋体" w:cs="宋体" w:hint="eastAsia"/>
                <w:kern w:val="0"/>
                <w:sz w:val="18"/>
                <w:szCs w:val="18"/>
              </w:rPr>
              <w:t>苏教考招</w:t>
            </w:r>
            <w:proofErr w:type="gramEnd"/>
            <w:r>
              <w:rPr>
                <w:rFonts w:ascii="宋体" w:eastAsia="宋体" w:hAnsi="宋体" w:cs="宋体" w:hint="eastAsia"/>
                <w:kern w:val="0"/>
                <w:sz w:val="18"/>
                <w:szCs w:val="18"/>
              </w:rPr>
              <w:t>〔2024〕36号）</w:t>
            </w:r>
          </w:p>
          <w:p w14:paraId="6DEADB29" w14:textId="3841F513" w:rsidR="00FE6382" w:rsidRDefault="005E6C90">
            <w:pPr>
              <w:widowControl/>
              <w:rPr>
                <w:rFonts w:ascii="宋体" w:eastAsia="宋体" w:hAnsi="宋体" w:cs="宋体"/>
                <w:sz w:val="18"/>
                <w:szCs w:val="18"/>
              </w:rPr>
            </w:pPr>
            <w:r>
              <w:rPr>
                <w:rFonts w:ascii="宋体" w:eastAsia="宋体" w:hAnsi="宋体" w:cs="宋体" w:hint="eastAsia"/>
                <w:kern w:val="0"/>
                <w:sz w:val="18"/>
                <w:szCs w:val="18"/>
              </w:rPr>
              <w:t>2</w:t>
            </w:r>
            <w:r w:rsidR="00A30BD0">
              <w:rPr>
                <w:rFonts w:ascii="宋体" w:eastAsia="宋体" w:hAnsi="宋体" w:cs="宋体" w:hint="eastAsia"/>
                <w:kern w:val="0"/>
                <w:sz w:val="18"/>
                <w:szCs w:val="18"/>
              </w:rPr>
              <w:t>.其他依据相关文件推荐</w:t>
            </w:r>
          </w:p>
        </w:tc>
        <w:tc>
          <w:tcPr>
            <w:tcW w:w="1935" w:type="dxa"/>
            <w:shd w:val="clear" w:color="auto" w:fill="auto"/>
            <w:vAlign w:val="center"/>
          </w:tcPr>
          <w:p w14:paraId="65E6AD0D" w14:textId="77777777" w:rsidR="00FE6382" w:rsidRDefault="00A30BD0">
            <w:pPr>
              <w:widowControl/>
              <w:jc w:val="center"/>
              <w:rPr>
                <w:rFonts w:ascii="宋体" w:eastAsia="宋体" w:hAnsi="宋体" w:cs="宋体"/>
                <w:kern w:val="0"/>
                <w:sz w:val="18"/>
                <w:szCs w:val="18"/>
              </w:rPr>
            </w:pPr>
            <w:r>
              <w:rPr>
                <w:rFonts w:ascii="宋体" w:eastAsia="宋体" w:hAnsi="宋体" w:cs="宋体" w:hint="eastAsia"/>
                <w:kern w:val="0"/>
                <w:sz w:val="18"/>
                <w:szCs w:val="18"/>
              </w:rPr>
              <w:t>家长、学生自愿</w:t>
            </w:r>
          </w:p>
        </w:tc>
      </w:tr>
    </w:tbl>
    <w:p w14:paraId="08BD67A8" w14:textId="1ECF7DE7" w:rsidR="00FE6382" w:rsidRDefault="00A30BD0">
      <w:pPr>
        <w:jc w:val="center"/>
        <w:rPr>
          <w:rFonts w:ascii="仿宋" w:eastAsia="仿宋" w:hAnsi="仿宋" w:cs="仿宋"/>
          <w:sz w:val="18"/>
          <w:szCs w:val="18"/>
        </w:rPr>
      </w:pPr>
      <w:r>
        <w:rPr>
          <w:rFonts w:ascii="仿宋" w:eastAsia="仿宋" w:hAnsi="仿宋" w:cs="仿宋" w:hint="eastAsia"/>
          <w:sz w:val="18"/>
          <w:szCs w:val="18"/>
        </w:rPr>
        <w:t>2025年</w:t>
      </w:r>
      <w:r w:rsidR="00412CDE">
        <w:rPr>
          <w:rFonts w:ascii="仿宋" w:eastAsia="仿宋" w:hAnsi="仿宋" w:cs="仿宋" w:hint="eastAsia"/>
          <w:sz w:val="18"/>
          <w:szCs w:val="18"/>
        </w:rPr>
        <w:t>秋</w:t>
      </w:r>
      <w:r>
        <w:rPr>
          <w:rFonts w:ascii="仿宋" w:eastAsia="仿宋" w:hAnsi="仿宋" w:cs="仿宋" w:hint="eastAsia"/>
          <w:sz w:val="18"/>
          <w:szCs w:val="18"/>
        </w:rPr>
        <w:t>学期高中阶段收费及推荐项目表</w:t>
      </w:r>
    </w:p>
    <w:p w14:paraId="653E3EEB" w14:textId="1089F02F" w:rsidR="00FE6382" w:rsidRDefault="00A30BD0" w:rsidP="007B10FF">
      <w:pPr>
        <w:ind w:firstLineChars="200" w:firstLine="420"/>
        <w:jc w:val="left"/>
        <w:rPr>
          <w:rFonts w:ascii="仿宋" w:eastAsia="仿宋" w:hAnsi="仿宋" w:cs="仿宋"/>
          <w:szCs w:val="21"/>
        </w:rPr>
      </w:pPr>
      <w:r>
        <w:rPr>
          <w:rFonts w:ascii="仿宋" w:eastAsia="仿宋" w:hAnsi="仿宋" w:cs="仿宋" w:hint="eastAsia"/>
          <w:szCs w:val="21"/>
        </w:rPr>
        <w:t>若有任何疑问或建议，欢迎随时与学校沟通联系</w:t>
      </w:r>
      <w:r w:rsidR="007B10FF">
        <w:rPr>
          <w:rFonts w:ascii="仿宋" w:eastAsia="仿宋" w:hAnsi="仿宋" w:cs="仿宋" w:hint="eastAsia"/>
          <w:szCs w:val="21"/>
        </w:rPr>
        <w:t>（联系电话：</w:t>
      </w:r>
      <w:r w:rsidR="00155BAF">
        <w:rPr>
          <w:rFonts w:ascii="仿宋" w:eastAsia="仿宋" w:hAnsi="仿宋" w:cs="仿宋" w:hint="eastAsia"/>
          <w:szCs w:val="21"/>
        </w:rPr>
        <w:t>80731333</w:t>
      </w:r>
      <w:r w:rsidR="007B10FF">
        <w:rPr>
          <w:rFonts w:ascii="仿宋" w:eastAsia="仿宋" w:hAnsi="仿宋" w:cs="仿宋" w:hint="eastAsia"/>
          <w:szCs w:val="21"/>
        </w:rPr>
        <w:t>）</w:t>
      </w:r>
      <w:r>
        <w:rPr>
          <w:rFonts w:ascii="仿宋" w:eastAsia="仿宋" w:hAnsi="仿宋" w:cs="仿宋" w:hint="eastAsia"/>
          <w:szCs w:val="21"/>
        </w:rPr>
        <w:t>，感谢您对学校工作的支持与配合，</w:t>
      </w:r>
      <w:r w:rsidR="00412CDE">
        <w:rPr>
          <w:rFonts w:ascii="仿宋" w:eastAsia="仿宋" w:hAnsi="仿宋" w:cs="仿宋" w:hint="eastAsia"/>
          <w:szCs w:val="21"/>
        </w:rPr>
        <w:t>让</w:t>
      </w:r>
      <w:r>
        <w:rPr>
          <w:rFonts w:ascii="仿宋" w:eastAsia="仿宋" w:hAnsi="仿宋" w:cs="仿宋" w:hint="eastAsia"/>
          <w:szCs w:val="21"/>
        </w:rPr>
        <w:t>我们携手共进，为孩子创造更优质的教育环境！</w:t>
      </w:r>
      <w:r>
        <w:rPr>
          <w:noProof/>
        </w:rPr>
        <mc:AlternateContent>
          <mc:Choice Requires="wps">
            <w:drawing>
              <wp:anchor distT="0" distB="0" distL="114300" distR="114300" simplePos="0" relativeHeight="251659264" behindDoc="0" locked="0" layoutInCell="1" allowOverlap="1" wp14:anchorId="392DEDFE" wp14:editId="321001FD">
                <wp:simplePos x="0" y="0"/>
                <wp:positionH relativeFrom="column">
                  <wp:posOffset>-15240</wp:posOffset>
                </wp:positionH>
                <wp:positionV relativeFrom="paragraph">
                  <wp:posOffset>10160</wp:posOffset>
                </wp:positionV>
                <wp:extent cx="5495925" cy="0"/>
                <wp:effectExtent l="0" t="0" r="0" b="0"/>
                <wp:wrapNone/>
                <wp:docPr id="3" name="直接连接符 3"/>
                <wp:cNvGraphicFramePr/>
                <a:graphic xmlns:a="http://schemas.openxmlformats.org/drawingml/2006/main">
                  <a:graphicData uri="http://schemas.microsoft.com/office/word/2010/wordprocessingShape">
                    <wps:wsp>
                      <wps:cNvCnPr/>
                      <wps:spPr>
                        <a:xfrm>
                          <a:off x="1127760" y="8909685"/>
                          <a:ext cx="549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BB08F"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pt,.8pt" to="431.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" strokecolor="#5b9bd5 [3204]" strokeweight=".5pt">
                <v:stroke joinstyle="miter"/>
              </v:line>
            </w:pict>
          </mc:Fallback>
        </mc:AlternateContent>
      </w:r>
      <w:r>
        <w:rPr>
          <w:rFonts w:ascii="仿宋" w:eastAsia="仿宋" w:hAnsi="仿宋" w:cs="仿宋" w:hint="eastAsia"/>
          <w:szCs w:val="21"/>
        </w:rPr>
        <w:t>（各位家长</w:t>
      </w:r>
      <w:proofErr w:type="gramStart"/>
      <w:r>
        <w:rPr>
          <w:rFonts w:ascii="仿宋" w:eastAsia="仿宋" w:hAnsi="仿宋" w:cs="仿宋" w:hint="eastAsia"/>
          <w:szCs w:val="21"/>
        </w:rPr>
        <w:t>收到请签字让</w:t>
      </w:r>
      <w:proofErr w:type="gramEnd"/>
      <w:r>
        <w:rPr>
          <w:rFonts w:ascii="仿宋" w:eastAsia="仿宋" w:hAnsi="仿宋" w:cs="仿宋" w:hint="eastAsia"/>
          <w:szCs w:val="21"/>
        </w:rPr>
        <w:t>学生交班主</w:t>
      </w:r>
      <w:r w:rsidR="00412CDE">
        <w:rPr>
          <w:rFonts w:ascii="仿宋" w:eastAsia="仿宋" w:hAnsi="仿宋" w:cs="仿宋" w:hint="eastAsia"/>
          <w:szCs w:val="21"/>
        </w:rPr>
        <w:t>任！）</w:t>
      </w:r>
    </w:p>
    <w:p w14:paraId="2000A1A1" w14:textId="77777777" w:rsidR="00FE6382" w:rsidRDefault="00A30BD0">
      <w:pPr>
        <w:ind w:firstLineChars="200" w:firstLine="420"/>
        <w:rPr>
          <w:rFonts w:ascii="仿宋" w:eastAsia="仿宋" w:hAnsi="仿宋" w:cs="仿宋"/>
          <w:szCs w:val="21"/>
        </w:rPr>
      </w:pPr>
      <w:r>
        <w:rPr>
          <w:rFonts w:ascii="仿宋" w:eastAsia="仿宋" w:hAnsi="仿宋" w:cs="仿宋" w:hint="eastAsia"/>
          <w:szCs w:val="21"/>
        </w:rPr>
        <w:t xml:space="preserve">                                                         泰兴市第二高级中学 </w:t>
      </w:r>
    </w:p>
    <w:p w14:paraId="53455250" w14:textId="14A5EB7F" w:rsidR="00FE6382" w:rsidRDefault="00A30BD0">
      <w:pPr>
        <w:wordWrap w:val="0"/>
        <w:jc w:val="right"/>
        <w:rPr>
          <w:rFonts w:ascii="仿宋" w:eastAsia="仿宋" w:hAnsi="仿宋" w:cs="仿宋"/>
          <w:szCs w:val="21"/>
        </w:rPr>
      </w:pPr>
      <w:r>
        <w:rPr>
          <w:rFonts w:ascii="仿宋" w:eastAsia="仿宋" w:hAnsi="仿宋" w:cs="仿宋" w:hint="eastAsia"/>
          <w:szCs w:val="21"/>
        </w:rPr>
        <w:t>2025年</w:t>
      </w:r>
      <w:r w:rsidR="00412CDE">
        <w:rPr>
          <w:rFonts w:ascii="仿宋" w:eastAsia="仿宋" w:hAnsi="仿宋" w:cs="仿宋" w:hint="eastAsia"/>
          <w:szCs w:val="21"/>
        </w:rPr>
        <w:t>9</w:t>
      </w:r>
      <w:r>
        <w:rPr>
          <w:rFonts w:ascii="仿宋" w:eastAsia="仿宋" w:hAnsi="仿宋" w:cs="仿宋" w:hint="eastAsia"/>
          <w:szCs w:val="21"/>
        </w:rPr>
        <w:t xml:space="preserve">月1日 </w:t>
      </w:r>
    </w:p>
    <w:p w14:paraId="5A8474DA" w14:textId="77777777" w:rsidR="00412CDE" w:rsidRDefault="00412CDE">
      <w:pPr>
        <w:jc w:val="left"/>
      </w:pPr>
      <w:bookmarkStart w:id="0" w:name="OLE_LINK1"/>
    </w:p>
    <w:p w14:paraId="25711F00" w14:textId="77777777" w:rsidR="00412CDE" w:rsidRDefault="00412CDE">
      <w:pPr>
        <w:jc w:val="left"/>
      </w:pPr>
    </w:p>
    <w:p w14:paraId="2573A314" w14:textId="2683B2DA" w:rsidR="00FE6382" w:rsidRDefault="00A30BD0">
      <w:pPr>
        <w:jc w:val="left"/>
      </w:pPr>
      <w:r>
        <w:rPr>
          <w:noProof/>
        </w:rPr>
        <mc:AlternateContent>
          <mc:Choice Requires="wps">
            <w:drawing>
              <wp:anchor distT="0" distB="0" distL="114300" distR="114300" simplePos="0" relativeHeight="251658240" behindDoc="0" locked="0" layoutInCell="1" allowOverlap="1" wp14:anchorId="2B292326" wp14:editId="64363348">
                <wp:simplePos x="0" y="0"/>
                <wp:positionH relativeFrom="column">
                  <wp:posOffset>-15240</wp:posOffset>
                </wp:positionH>
                <wp:positionV relativeFrom="paragraph">
                  <wp:posOffset>10160</wp:posOffset>
                </wp:positionV>
                <wp:extent cx="5495925" cy="0"/>
                <wp:effectExtent l="0" t="0" r="0" b="0"/>
                <wp:wrapNone/>
                <wp:docPr id="2" name="直接连接符 2"/>
                <wp:cNvGraphicFramePr/>
                <a:graphic xmlns:a="http://schemas.openxmlformats.org/drawingml/2006/main">
                  <a:graphicData uri="http://schemas.microsoft.com/office/word/2010/wordprocessingShape">
                    <wps:wsp>
                      <wps:cNvCnPr/>
                      <wps:spPr>
                        <a:xfrm>
                          <a:off x="1127760" y="8909685"/>
                          <a:ext cx="549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771D4" id="直接连接符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2pt,.8pt" to="431.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" strokecolor="#5b9bd5 [3204]" strokeweight=".5pt">
                <v:stroke joinstyle="miter"/>
              </v:line>
            </w:pict>
          </mc:Fallback>
        </mc:AlternateContent>
      </w:r>
      <w:r>
        <w:rPr>
          <w:rFonts w:hint="eastAsia"/>
        </w:rPr>
        <w:t>泰兴市第二高级中学：</w:t>
      </w:r>
    </w:p>
    <w:p w14:paraId="6043EBD6" w14:textId="77777777" w:rsidR="00FE6382" w:rsidRDefault="00A30BD0">
      <w:pPr>
        <w:ind w:firstLine="420"/>
        <w:jc w:val="left"/>
      </w:pPr>
      <w:r>
        <w:rPr>
          <w:rFonts w:hint="eastAsia"/>
        </w:rPr>
        <w:t>本人已收到告知书！</w:t>
      </w:r>
    </w:p>
    <w:p w14:paraId="28BB6C13" w14:textId="05437C0C" w:rsidR="00FE6382" w:rsidRDefault="00A30BD0">
      <w:pPr>
        <w:ind w:firstLine="420"/>
        <w:jc w:val="left"/>
        <w:rPr>
          <w:rFonts w:ascii="仿宋" w:eastAsia="仿宋" w:hAnsi="仿宋" w:cs="仿宋"/>
          <w:szCs w:val="21"/>
        </w:rPr>
      </w:pPr>
      <w:r>
        <w:rPr>
          <w:rFonts w:hint="eastAsia"/>
        </w:rPr>
        <w:t xml:space="preserve">                       </w:t>
      </w:r>
      <w:r>
        <w:rPr>
          <w:rFonts w:hint="eastAsia"/>
        </w:rPr>
        <w:t>学生姓名：</w:t>
      </w:r>
      <w:r>
        <w:rPr>
          <w:rFonts w:hint="eastAsia"/>
          <w:u w:val="single"/>
        </w:rPr>
        <w:t xml:space="preserve">       </w:t>
      </w:r>
      <w:r>
        <w:rPr>
          <w:rFonts w:hint="eastAsia"/>
        </w:rPr>
        <w:t xml:space="preserve">  </w:t>
      </w:r>
      <w:r>
        <w:rPr>
          <w:rFonts w:hint="eastAsia"/>
        </w:rPr>
        <w:t>班级</w:t>
      </w:r>
      <w:r>
        <w:rPr>
          <w:rFonts w:hint="eastAsia"/>
        </w:rPr>
        <w:t xml:space="preserve"> </w:t>
      </w:r>
      <w:r>
        <w:rPr>
          <w:rFonts w:hint="eastAsia"/>
        </w:rPr>
        <w:t>：</w:t>
      </w:r>
      <w:r>
        <w:rPr>
          <w:rFonts w:hint="eastAsia"/>
          <w:u w:val="single"/>
        </w:rPr>
        <w:t xml:space="preserve">       </w:t>
      </w:r>
      <w:r>
        <w:rPr>
          <w:rFonts w:hint="eastAsia"/>
        </w:rPr>
        <w:t xml:space="preserve"> </w:t>
      </w:r>
      <w:r>
        <w:rPr>
          <w:rFonts w:hint="eastAsia"/>
        </w:rPr>
        <w:t>家长（签名）</w:t>
      </w:r>
      <w:r>
        <w:rPr>
          <w:rFonts w:hint="eastAsia"/>
          <w:u w:val="single"/>
        </w:rPr>
        <w:t xml:space="preserve">   </w:t>
      </w:r>
      <w:r w:rsidR="00412CDE">
        <w:rPr>
          <w:u w:val="single"/>
        </w:rPr>
        <w:t xml:space="preserve">       </w:t>
      </w:r>
      <w:r>
        <w:rPr>
          <w:rFonts w:hint="eastAsia"/>
          <w:u w:val="single"/>
        </w:rPr>
        <w:t xml:space="preserve"> </w:t>
      </w:r>
      <w:r>
        <w:rPr>
          <w:rFonts w:hint="eastAsia"/>
        </w:rPr>
        <w:t xml:space="preserve"> </w:t>
      </w:r>
      <w:bookmarkEnd w:id="0"/>
    </w:p>
    <w:sectPr w:rsidR="00FE63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93D2" w14:textId="77777777" w:rsidR="00E77330" w:rsidRDefault="00E77330">
      <w:r>
        <w:separator/>
      </w:r>
    </w:p>
  </w:endnote>
  <w:endnote w:type="continuationSeparator" w:id="0">
    <w:p w14:paraId="5FB270E6" w14:textId="77777777" w:rsidR="00E77330" w:rsidRDefault="00E7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19EF" w14:textId="77777777" w:rsidR="00FE6382" w:rsidRDefault="00A30BD0">
    <w:pPr>
      <w:pStyle w:val="a3"/>
    </w:pPr>
    <w:r>
      <w:rPr>
        <w:noProof/>
      </w:rPr>
      <mc:AlternateContent>
        <mc:Choice Requires="wps">
          <w:drawing>
            <wp:anchor distT="0" distB="0" distL="114300" distR="114300" simplePos="0" relativeHeight="251659264" behindDoc="0" locked="0" layoutInCell="1" allowOverlap="1" wp14:anchorId="72FCBB14" wp14:editId="64A1E7D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94EB9" w14:textId="77777777" w:rsidR="00FE6382" w:rsidRDefault="00FE6382">
                          <w:pPr>
                            <w:pStyle w:val="a3"/>
                            <w:rPr>
                              <w:rFonts w:ascii="Times New Roman" w:hAnsi="Times New Roman" w:cs="Times New Roman"/>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FCBB1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2494EB9" w14:textId="77777777" w:rsidR="00FE6382" w:rsidRDefault="00FE6382">
                    <w:pPr>
                      <w:pStyle w:val="a3"/>
                      <w:rPr>
                        <w:rFonts w:ascii="Times New Roman" w:hAnsi="Times New Roman" w:cs="Times New Roman"/>
                        <w:sz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2049" w14:textId="77777777" w:rsidR="00E77330" w:rsidRDefault="00E77330">
      <w:r>
        <w:separator/>
      </w:r>
    </w:p>
  </w:footnote>
  <w:footnote w:type="continuationSeparator" w:id="0">
    <w:p w14:paraId="3FDA2EAF" w14:textId="77777777" w:rsidR="00E77330" w:rsidRDefault="00E7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A7561D"/>
    <w:rsid w:val="000265F5"/>
    <w:rsid w:val="00155BAF"/>
    <w:rsid w:val="003A274C"/>
    <w:rsid w:val="00412CDE"/>
    <w:rsid w:val="005E6C90"/>
    <w:rsid w:val="007B10FF"/>
    <w:rsid w:val="00A30BD0"/>
    <w:rsid w:val="00CC32C2"/>
    <w:rsid w:val="00E77330"/>
    <w:rsid w:val="00FE6382"/>
    <w:rsid w:val="6D324A13"/>
    <w:rsid w:val="76A7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FB1B4"/>
  <w15:docId w15:val="{1A06082F-61ED-428A-A2D9-7883D5C8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rsid w:val="00CC32C2"/>
    <w:rPr>
      <w:sz w:val="21"/>
      <w:szCs w:val="21"/>
    </w:rPr>
  </w:style>
  <w:style w:type="paragraph" w:styleId="a7">
    <w:name w:val="annotation text"/>
    <w:basedOn w:val="a"/>
    <w:link w:val="a8"/>
    <w:rsid w:val="00CC32C2"/>
    <w:pPr>
      <w:jc w:val="left"/>
    </w:pPr>
  </w:style>
  <w:style w:type="character" w:customStyle="1" w:styleId="a8">
    <w:name w:val="批注文字 字符"/>
    <w:basedOn w:val="a0"/>
    <w:link w:val="a7"/>
    <w:rsid w:val="00CC32C2"/>
    <w:rPr>
      <w:rFonts w:asciiTheme="minorHAnsi" w:eastAsiaTheme="minorEastAsia" w:hAnsiTheme="minorHAnsi" w:cstheme="minorBidi"/>
      <w:kern w:val="2"/>
      <w:sz w:val="21"/>
      <w:szCs w:val="24"/>
    </w:rPr>
  </w:style>
  <w:style w:type="paragraph" w:styleId="a9">
    <w:name w:val="annotation subject"/>
    <w:basedOn w:val="a7"/>
    <w:next w:val="a7"/>
    <w:link w:val="aa"/>
    <w:rsid w:val="00CC32C2"/>
    <w:rPr>
      <w:b/>
      <w:bCs/>
    </w:rPr>
  </w:style>
  <w:style w:type="character" w:customStyle="1" w:styleId="aa">
    <w:name w:val="批注主题 字符"/>
    <w:basedOn w:val="a8"/>
    <w:link w:val="a9"/>
    <w:rsid w:val="00CC32C2"/>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2025-09-02T03:03:00Z</cp:lastPrinted>
  <dcterms:created xsi:type="dcterms:W3CDTF">2025-08-31T07:57:00Z</dcterms:created>
  <dcterms:modified xsi:type="dcterms:W3CDTF">2025-09-02T03:09:00Z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