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694E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以高考为锚，探化学教学三年一体化之径</w:t>
      </w:r>
    </w:p>
    <w:p w14:paraId="33D88C29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——</w:t>
      </w:r>
      <w:r>
        <w:rPr>
          <w:rFonts w:hint="eastAsia"/>
          <w:sz w:val="28"/>
          <w:szCs w:val="28"/>
          <w:lang w:val="en-US" w:eastAsia="zh-CN"/>
        </w:rPr>
        <w:t>听</w:t>
      </w:r>
      <w:r>
        <w:rPr>
          <w:rFonts w:hint="eastAsia"/>
          <w:sz w:val="28"/>
          <w:szCs w:val="28"/>
        </w:rPr>
        <w:t>周鑫荣</w:t>
      </w:r>
      <w:r>
        <w:rPr>
          <w:rFonts w:hint="eastAsia"/>
          <w:sz w:val="28"/>
          <w:szCs w:val="28"/>
          <w:lang w:val="en-US" w:eastAsia="zh-CN"/>
        </w:rPr>
        <w:t>老师的讲座心得体会</w:t>
      </w:r>
    </w:p>
    <w:p w14:paraId="278A4F3A">
      <w:pPr>
        <w:wordWrap/>
        <w:jc w:val="center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李麟 泰兴市第四高级中学</w:t>
      </w:r>
    </w:p>
    <w:p w14:paraId="053DC55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听了周鑫荣老师关于三年一体化教学的讲座，结合其展示的高考化学考点三年追踪图表，我深受启发，收获颇丰。</w:t>
      </w:r>
    </w:p>
    <w:p w14:paraId="4CA3A6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在化学教学中，高考是重要的指挥棒。从讲座中的内容可见，氧化还原反应、离子反应、各元素及其化合物、物质的量、电化学等核心知识点，在2023、2024、2025</w:t>
      </w:r>
      <w:bookmarkStart w:id="0" w:name="_GoBack"/>
      <w:bookmarkEnd w:id="0"/>
      <w:r>
        <w:rPr>
          <w:rFonts w:hint="eastAsia"/>
          <w:sz w:val="28"/>
          <w:szCs w:val="28"/>
        </w:rPr>
        <w:t>年的高考中均有不同形式的考查，且考查角度呈螺旋上升、逐步深入之势。这让我清晰地认识到，高三教学绝非孤立存在，而是要与高一、高二的教学形成有机整体。</w:t>
      </w:r>
    </w:p>
    <w:p w14:paraId="2B2CB6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作为高三老师，我们需充分了解前两年的教学重点和学生的知识储备，在此基础上，针对高考高频考点和难点进行精准突破。比如氧化还原反应，从概念、电子转移到反应书写，三年的考查维度不断拓展，我们在高三复习时，就要引导学生构建完整的知识体系，将高一的基础概念、高二的反应分析与高三的综合应用紧密结合。</w:t>
      </w:r>
    </w:p>
    <w:p w14:paraId="37A752B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同时，这种三年一体化的视角也提醒我们，在日常教学中要注重知识的连贯性和梯度性，高一打牢基础，高二注重知识的深化与拓展，高三进行系统整合与高考冲刺，让学生在三年的学习中实现知识的螺旋式上升，最终在高考中取得优异成绩。</w:t>
      </w:r>
    </w:p>
    <w:p w14:paraId="34B9A1BB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总之，周新荣老师的讲座为我们高三化学教学提供了清晰的方向，让我们明白要以高考为锚点，贯通三年教学，才能切实提升学生的化学素养和应试能力。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1B0C9F-7028-4B3B-8308-4A25E529CD85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8BCFC2-238E-45E3-8ED0-E5D828528F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717A"/>
    <w:rsid w:val="3354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553</Characters>
  <Lines>0</Lines>
  <Paragraphs>0</Paragraphs>
  <TotalTime>276</TotalTime>
  <ScaleCrop>false</ScaleCrop>
  <LinksUpToDate>false</LinksUpToDate>
  <CharactersWithSpaces>570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2025-11-04T01:49:00Z</dcterms:created>
  <dc:creator>49068</dc:creator>
  <cp:lastModifiedBy>李麟</cp:lastModifiedBy>
  <dcterms:modified xsi:type="dcterms:W3CDTF">2025-11-04T06:28:10Z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eyJoZGlkIjoiMzJhZWVmNzc0ZTA0ZGQ1ZDE4MjBlMjg2YzczMDJhMTkiLCJ1c2VySWQiOiI3MTM5MTA1NTMifQ==</vt:lpwstr>
  </property>
  <property fmtid="{D5CDD505-2E9C-101B-9397-08002B2CF9AE}" pid="4" name="ICV">
    <vt:lpwstr>BCA8C9E2FAA940DAB863227B40DF5A1D_12</vt:lpwstr>
  </property>
</Properties>
</file>