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46" w:rsidRPr="004A6746" w:rsidRDefault="004A6746" w:rsidP="004A674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化学名师工作室成员听课感</w:t>
      </w:r>
    </w:p>
    <w:p w:rsidR="004A6746" w:rsidRPr="004A6746" w:rsidRDefault="004A6746" w:rsidP="004A674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卢志林</w:t>
      </w: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11</w:t>
      </w:r>
      <w:r w:rsidRPr="004A6746">
        <w:rPr>
          <w:rFonts w:ascii="Times New Roman" w:hAnsi="Times New Roman" w:cs="Times New Roman"/>
          <w:szCs w:val="21"/>
        </w:rPr>
        <w:t>月</w:t>
      </w:r>
      <w:r w:rsidRPr="004A6746">
        <w:rPr>
          <w:rFonts w:ascii="Times New Roman" w:hAnsi="Times New Roman" w:cs="Times New Roman"/>
          <w:szCs w:val="21"/>
        </w:rPr>
        <w:t>24</w:t>
      </w:r>
      <w:r w:rsidRPr="004A6746">
        <w:rPr>
          <w:rFonts w:ascii="Times New Roman" w:hAnsi="Times New Roman" w:cs="Times New Roman"/>
          <w:szCs w:val="21"/>
        </w:rPr>
        <w:t>日听了杨小江、戴吉俊两位老师</w:t>
      </w:r>
      <w:r w:rsidRPr="004A6746">
        <w:rPr>
          <w:rFonts w:ascii="Times New Roman" w:hAnsi="Times New Roman" w:cs="Times New Roman"/>
          <w:szCs w:val="21"/>
        </w:rPr>
        <w:t>新授课</w:t>
      </w:r>
      <w:r w:rsidRPr="004A6746">
        <w:rPr>
          <w:rFonts w:ascii="Times New Roman" w:hAnsi="Times New Roman" w:cs="Times New Roman"/>
          <w:szCs w:val="21"/>
        </w:rPr>
        <w:t>《硫和二氧化硫》，两位老师课上</w:t>
      </w:r>
      <w:r w:rsidRPr="004A6746">
        <w:rPr>
          <w:rFonts w:ascii="Times New Roman" w:hAnsi="Times New Roman" w:cs="Times New Roman"/>
          <w:szCs w:val="21"/>
        </w:rPr>
        <w:t>深度</w:t>
      </w:r>
      <w:proofErr w:type="gramStart"/>
      <w:r w:rsidRPr="004A6746">
        <w:rPr>
          <w:rFonts w:ascii="Times New Roman" w:hAnsi="Times New Roman" w:cs="Times New Roman"/>
          <w:szCs w:val="21"/>
        </w:rPr>
        <w:t>践行</w:t>
      </w:r>
      <w:proofErr w:type="gramEnd"/>
      <w:r w:rsidRPr="004A6746">
        <w:rPr>
          <w:rFonts w:ascii="Times New Roman" w:hAnsi="Times New Roman" w:cs="Times New Roman"/>
          <w:szCs w:val="21"/>
        </w:rPr>
        <w:t>高中化学三年一体化教学理念，立足生情精准设计：衔接初中硫元素基础，聚焦</w:t>
      </w:r>
      <w:proofErr w:type="gramStart"/>
      <w:r w:rsidRPr="004A6746">
        <w:rPr>
          <w:rFonts w:ascii="Times New Roman" w:hAnsi="Times New Roman" w:cs="Times New Roman"/>
          <w:szCs w:val="21"/>
        </w:rPr>
        <w:t>高考重</w:t>
      </w:r>
      <w:proofErr w:type="gramEnd"/>
      <w:r w:rsidRPr="004A6746">
        <w:rPr>
          <w:rFonts w:ascii="Times New Roman" w:hAnsi="Times New Roman" w:cs="Times New Roman"/>
          <w:szCs w:val="21"/>
        </w:rPr>
        <w:t>难点，将二氧化硫的氧化性、还原性及漂白性作为核心探究点，为高三元素化合物综合推断、工业尾气处理等考点筑牢根基。</w:t>
      </w:r>
    </w:p>
    <w:p w:rsidR="006511B8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课堂以微型实验创新为抓手，针对学生动手能力差异设计分层实验任务，既降低操作难度又减少污染，</w:t>
      </w:r>
      <w:proofErr w:type="gramStart"/>
      <w:r w:rsidRPr="004A6746">
        <w:rPr>
          <w:rFonts w:ascii="Times New Roman" w:hAnsi="Times New Roman" w:cs="Times New Roman"/>
          <w:szCs w:val="21"/>
        </w:rPr>
        <w:t>直观突破</w:t>
      </w:r>
      <w:proofErr w:type="gramEnd"/>
      <w:r w:rsidRPr="004A6746">
        <w:rPr>
          <w:rFonts w:ascii="Times New Roman" w:hAnsi="Times New Roman" w:cs="Times New Roman"/>
          <w:szCs w:val="21"/>
        </w:rPr>
        <w:t>知识难点。讲练结合紧扣学情与考情，例题精选高考</w:t>
      </w:r>
      <w:proofErr w:type="gramStart"/>
      <w:r w:rsidRPr="004A6746">
        <w:rPr>
          <w:rFonts w:ascii="Times New Roman" w:hAnsi="Times New Roman" w:cs="Times New Roman"/>
          <w:szCs w:val="21"/>
        </w:rPr>
        <w:t>真题变式</w:t>
      </w:r>
      <w:proofErr w:type="gramEnd"/>
      <w:r w:rsidRPr="004A6746">
        <w:rPr>
          <w:rFonts w:ascii="Times New Roman" w:hAnsi="Times New Roman" w:cs="Times New Roman"/>
          <w:szCs w:val="21"/>
        </w:rPr>
        <w:t>，即时练习分层设计，兼顾不同层次学生需求。师生互动充分，课堂气氛活跃，在传授知识的同时渗透环保责任，实现了知识衔接、能力提升与价值引领的统一，为精准对接高考、因材施教提供了优质范例。</w:t>
      </w: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11</w:t>
      </w:r>
      <w:r w:rsidRPr="004A6746">
        <w:rPr>
          <w:rFonts w:ascii="Times New Roman" w:hAnsi="Times New Roman" w:cs="Times New Roman"/>
          <w:szCs w:val="21"/>
        </w:rPr>
        <w:t>月</w:t>
      </w:r>
      <w:r w:rsidRPr="004A6746">
        <w:rPr>
          <w:rFonts w:ascii="Times New Roman" w:hAnsi="Times New Roman" w:cs="Times New Roman"/>
          <w:szCs w:val="21"/>
        </w:rPr>
        <w:t>27</w:t>
      </w:r>
      <w:r w:rsidRPr="004A6746">
        <w:rPr>
          <w:rFonts w:ascii="Times New Roman" w:hAnsi="Times New Roman" w:cs="Times New Roman"/>
          <w:szCs w:val="21"/>
        </w:rPr>
        <w:t>日听</w:t>
      </w:r>
      <w:proofErr w:type="gramStart"/>
      <w:r w:rsidRPr="004A6746">
        <w:rPr>
          <w:rFonts w:ascii="Times New Roman" w:hAnsi="Times New Roman" w:cs="Times New Roman"/>
          <w:szCs w:val="21"/>
        </w:rPr>
        <w:t>了余澄和</w:t>
      </w:r>
      <w:proofErr w:type="gramEnd"/>
      <w:r w:rsidRPr="004A6746">
        <w:rPr>
          <w:rFonts w:ascii="Times New Roman" w:hAnsi="Times New Roman" w:cs="Times New Roman"/>
          <w:szCs w:val="21"/>
        </w:rPr>
        <w:t>丁峰两位老师</w:t>
      </w:r>
      <w:r w:rsidRPr="004A6746">
        <w:rPr>
          <w:rFonts w:ascii="Times New Roman" w:hAnsi="Times New Roman" w:cs="Times New Roman"/>
          <w:szCs w:val="21"/>
        </w:rPr>
        <w:t>高</w:t>
      </w:r>
      <w:proofErr w:type="gramStart"/>
      <w:r w:rsidRPr="004A6746">
        <w:rPr>
          <w:rFonts w:ascii="Times New Roman" w:hAnsi="Times New Roman" w:cs="Times New Roman"/>
          <w:szCs w:val="21"/>
        </w:rPr>
        <w:t>三一</w:t>
      </w:r>
      <w:proofErr w:type="gramEnd"/>
      <w:r w:rsidRPr="004A6746">
        <w:rPr>
          <w:rFonts w:ascii="Times New Roman" w:hAnsi="Times New Roman" w:cs="Times New Roman"/>
          <w:szCs w:val="21"/>
        </w:rPr>
        <w:t>轮复习课</w:t>
      </w:r>
      <w:r w:rsidRPr="004A6746">
        <w:rPr>
          <w:rFonts w:ascii="Times New Roman" w:hAnsi="Times New Roman" w:cs="Times New Roman"/>
          <w:szCs w:val="21"/>
        </w:rPr>
        <w:t>，</w:t>
      </w:r>
      <w:r w:rsidRPr="004A6746">
        <w:rPr>
          <w:rFonts w:ascii="宋体" w:eastAsia="宋体" w:hAnsi="宋体" w:cs="Times New Roman"/>
          <w:szCs w:val="21"/>
        </w:rPr>
        <w:t>以“平衡常数”为</w:t>
      </w:r>
      <w:r w:rsidRPr="004A6746">
        <w:rPr>
          <w:rFonts w:ascii="Times New Roman" w:hAnsi="Times New Roman" w:cs="Times New Roman"/>
          <w:szCs w:val="21"/>
        </w:rPr>
        <w:t>小切口，精准锚定高考高频考点，效率极高。课堂紧扣新课标</w:t>
      </w:r>
      <w:r w:rsidRPr="004A6746">
        <w:rPr>
          <w:rFonts w:ascii="Times New Roman" w:hAnsi="Times New Roman" w:cs="Times New Roman"/>
          <w:szCs w:val="21"/>
        </w:rPr>
        <w:t>“</w:t>
      </w:r>
      <w:r w:rsidRPr="004A6746">
        <w:rPr>
          <w:rFonts w:ascii="Times New Roman" w:hAnsi="Times New Roman" w:cs="Times New Roman"/>
          <w:szCs w:val="21"/>
        </w:rPr>
        <w:t>素养导向</w:t>
      </w:r>
      <w:r w:rsidRPr="004A6746">
        <w:rPr>
          <w:rFonts w:ascii="Times New Roman" w:hAnsi="Times New Roman" w:cs="Times New Roman"/>
          <w:szCs w:val="21"/>
        </w:rPr>
        <w:t>”</w:t>
      </w:r>
      <w:r w:rsidRPr="004A6746">
        <w:rPr>
          <w:rFonts w:ascii="Times New Roman" w:hAnsi="Times New Roman" w:cs="Times New Roman"/>
          <w:szCs w:val="21"/>
        </w:rPr>
        <w:t>理念，从四大平衡常数的基础梳理，到高考真题的综合应用，层层递进贴合考情。</w:t>
      </w:r>
      <w:bookmarkStart w:id="0" w:name="_GoBack"/>
      <w:bookmarkEnd w:id="0"/>
    </w:p>
    <w:p w:rsidR="004A6746" w:rsidRPr="004A6746" w:rsidRDefault="004A6746" w:rsidP="004A67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A6746">
        <w:rPr>
          <w:rFonts w:ascii="Times New Roman" w:hAnsi="Times New Roman" w:cs="Times New Roman"/>
          <w:szCs w:val="21"/>
        </w:rPr>
        <w:t>教学中以生为本，通过分层练习、互动探究调动学生参与，课堂氛围活跃，学生在讲练结合中快速掌握平衡常数的关联计算、溶度积与</w:t>
      </w:r>
      <w:r w:rsidRPr="004A6746">
        <w:rPr>
          <w:rFonts w:ascii="Times New Roman" w:hAnsi="Times New Roman" w:cs="Times New Roman"/>
          <w:szCs w:val="21"/>
        </w:rPr>
        <w:t>pH</w:t>
      </w:r>
      <w:r w:rsidRPr="004A6746">
        <w:rPr>
          <w:rFonts w:ascii="Times New Roman" w:hAnsi="Times New Roman" w:cs="Times New Roman"/>
          <w:szCs w:val="21"/>
        </w:rPr>
        <w:t>调控等核心技能。整个设计</w:t>
      </w:r>
      <w:proofErr w:type="gramStart"/>
      <w:r w:rsidRPr="004A6746">
        <w:rPr>
          <w:rFonts w:ascii="Times New Roman" w:hAnsi="Times New Roman" w:cs="Times New Roman"/>
          <w:szCs w:val="21"/>
        </w:rPr>
        <w:t>既落实</w:t>
      </w:r>
      <w:proofErr w:type="gramEnd"/>
      <w:r w:rsidRPr="004A6746">
        <w:rPr>
          <w:rFonts w:ascii="宋体" w:eastAsia="宋体" w:hAnsi="宋体" w:cs="Times New Roman"/>
          <w:szCs w:val="21"/>
        </w:rPr>
        <w:t>了“宏观辨识与微观探析”的</w:t>
      </w:r>
      <w:r w:rsidRPr="004A6746">
        <w:rPr>
          <w:rFonts w:ascii="Times New Roman" w:hAnsi="Times New Roman" w:cs="Times New Roman"/>
          <w:szCs w:val="21"/>
        </w:rPr>
        <w:t>学科素养，又实现了一轮复</w:t>
      </w:r>
      <w:r w:rsidRPr="004A6746">
        <w:rPr>
          <w:rFonts w:ascii="宋体" w:eastAsia="宋体" w:hAnsi="宋体" w:cs="Times New Roman"/>
          <w:szCs w:val="21"/>
        </w:rPr>
        <w:t>习“重基础、强关联、对接高考”的</w:t>
      </w:r>
      <w:r w:rsidRPr="004A6746">
        <w:rPr>
          <w:rFonts w:ascii="Times New Roman" w:hAnsi="Times New Roman" w:cs="Times New Roman"/>
          <w:szCs w:val="21"/>
        </w:rPr>
        <w:t>目标，是一节高效且贴合新课程要求的复习课。</w:t>
      </w:r>
    </w:p>
    <w:sectPr w:rsidR="004A6746" w:rsidRPr="004A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46"/>
    <w:rsid w:val="00300B1C"/>
    <w:rsid w:val="004A6746"/>
    <w:rsid w:val="006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E138"/>
  <w15:chartTrackingRefBased/>
  <w15:docId w15:val="{85696D57-FD07-41CD-B678-6667C8C0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>UQi.me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2025-12-04T08:30:00Z</dcterms:created>
  <dcterms:modified xsi:type="dcterms:W3CDTF">2025-12-04T08:41:00Z</dcterms:modified>
</cp:coreProperties>
</file>