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2441A3A">
      <w:pPr>
        <w:bidi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《电解质溶液中平衡常数计算综合》</w:t>
      </w:r>
    </w:p>
    <w:p w14:paraId="30333892">
      <w:pPr>
        <w:bidi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——</w:t>
      </w:r>
      <w:bookmarkStart w:id="0" w:name="_GoBack"/>
      <w:r>
        <w:rPr>
          <w:b/>
          <w:bCs/>
          <w:sz w:val="36"/>
          <w:szCs w:val="36"/>
        </w:rPr>
        <w:t>听课心得体会</w:t>
      </w:r>
      <w:bookmarkEnd w:id="0"/>
    </w:p>
    <w:p w14:paraId="19930A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2" w:firstLineChars="200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22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2"/>
          <w:szCs w:val="28"/>
          <w:lang w:val="en-US" w:eastAsia="zh-CN"/>
        </w:rPr>
        <w:t>江苏省黄桥中学 丁胜男</w:t>
      </w:r>
    </w:p>
    <w:p w14:paraId="1D8242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丁峰老师在教学《电解质溶液中平衡常数计算综合》这一课时，采用了小组合作讨论的授课方式。</w:t>
      </w:r>
    </w:p>
    <w:p w14:paraId="3C8A13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他能够有效地控制课堂节奏，确保每个小组都有足够的时间进行讨论，同时也能够及时调整讨论的方向，使得讨论不会偏离主题。</w:t>
      </w:r>
    </w:p>
    <w:p w14:paraId="02EEAC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丁老师</w:t>
      </w:r>
      <w:r>
        <w:rPr>
          <w:rFonts w:ascii="Times New Roman" w:hAnsi="Times New Roman" w:eastAsia="宋体" w:cs="Times New Roman"/>
        </w:rPr>
        <w:t>营造的课堂氛围轻松而有序，学生们在这样的环境中能够更加放松地思考和表达自己的观点。老师及时给予学生反馈，鼓励他们大胆提问，这种开放的课堂氛围对于高三复习阶段的学生来说尤为重要。学生们在讨论中互相启发，共同解决问题，这样的学习过程远比单一的教师讲解更加生动和有效。</w:t>
      </w:r>
    </w:p>
    <w:p w14:paraId="64FAA2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通过听丁峰老师的课，我认识到在教学过程中，在小组合作讨论的课堂中，教师的角色从知识的传递者转变为引导者和协助者，这种角色的转变对于教师提出了更高的要求，也更能激发学生的学习潜能。</w:t>
      </w:r>
    </w:p>
    <w:p w14:paraId="412C0D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在高三复习阶段，教学内容的选择和优化尤为重要。丁峰老师的教学内容既覆盖了基础知识，又包含了提高题型的讲解，这种安排能够帮助学生全面掌握电解质溶液中平衡常数计算的知识。通过小组合作讨论，学生们能够在讨论中解决问题，这种主动学习的方式能够显著提升教学效果。作为同行，我将在自己的教学中尝试采用这种方式，以期达到更好的教学效果。</w:t>
      </w:r>
    </w:p>
    <w:p w14:paraId="676DC23F">
      <w:pPr>
        <w:rPr>
          <w:sz w:val="34"/>
          <w:szCs w:val="3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DB55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1070</Words>
  <Characters>1082</Characters>
  <Lines>0</Lines>
  <Paragraphs>0</Paragraphs>
  <TotalTime>9</TotalTime>
  <ScaleCrop>false</ScaleCrop>
  <LinksUpToDate>false</LinksUpToDate>
  <CharactersWithSpaces>1094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2025-12-02T10:05:00Z</dcterms:created>
  <dc:creator>iPhone</dc:creator>
  <cp:lastModifiedBy>口水寅</cp:lastModifiedBy>
  <dcterms:modified xsi:type="dcterms:W3CDTF">2025-12-02T02:18:29Z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2CA63C09F5B64457A7E24DAA42C55319_13</vt:lpwstr>
  </property>
  <property fmtid="{D5CDD505-2E9C-101B-9397-08002B2CF9AE}" pid="4" name="KSOTemplateDocerSaveRecord">
    <vt:lpwstr>eyJoZGlkIjoiMzEwNTM5NzYwMDRjMzkwZTVkZjY2ODkwMGIxNGU0OTUiLCJ1c2VySWQiOiIzNjQxOTg3MjYifQ==</vt:lpwstr>
  </property>
</Properties>
</file>