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细微处见融合，成长里藏初心</w:t>
      </w:r>
    </w:p>
    <w:p w14:paraId="6B5B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泰兴市育红幼儿园龙河分园  吴嘉莉</w:t>
      </w:r>
    </w:p>
    <w:p w14:paraId="3559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本次融合教育主题研修活动，以观摩、体验、分享与讲座相结合的丰富形式，让我对融合教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育的实践落地有了更直观、深刻的认知，也收获了诸多关于教育初心与方法的思考。</w:t>
      </w:r>
    </w:p>
    <w:p w14:paraId="0418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伊始，园内环境观摩与户外运动参观环节，让我看到了融合教育在日常幼儿园场景中的渗透——从班级环境的适切布置，到户外活动中对不同发展特点孩子的包容与引导，细节里藏着教育者对融合教育“润物无声”的践行。集体活动中的“快乐小海狮”“磁性人”等游戏，则让我感受到游戏化教学在融合教育中的独特价值，这类互动形式能打破沟通壁垒，让特殊孩子与普通孩子在轻松的氛围中建立联结，也让教育者学会用趣味化方式搭建融合的桥梁。</w:t>
      </w:r>
    </w:p>
    <w:p w14:paraId="7B98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分享环节是本次研修的核心亮点。“慢一点，等一朵花开”“点亮孤独的小星星”等一个个真实案例，让我直面融合教育实践中的挑战与温暖。每位分享者讲述的故事里，有对特殊孩子成长轨迹的细致观察，有对教育方法的反复打磨，更有“静待花开”的耐心与坚守。比如“篮球，接住了果果的成长之路”的案例，让我看到运动不仅能塑造孩子的身体，更能成为特殊孩子融入集体、建立自信的纽带；“童声相和，和乐共生”则展现了艺术教育在融合教育中的疗愈与融合作用。这些案例让我明白，融合教育并非简单的“接纳”，而是针对每个孩子的特点量身定制教育方案，用专业与爱心为特殊孩子的成长保驾护航。</w:t>
      </w:r>
    </w:p>
    <w:p w14:paraId="3AF7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后续的专题讲座与活动总结，进一步升华了我的认知。陈园长作题为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运动重塑节律，融合赋能成长”的分享，让我清晰了运动在融合教育中对孩子感知、社交能力发展的重要意义；孔佩老师的活动总结，则梳理了本次研修的核心要点，也让我意识到融合教育是一项需要全体教育者协同发力的系统工程，从环境创设、课程设计到家校共育，每个环节都不可或缺。</w:t>
      </w:r>
    </w:p>
    <w:p w14:paraId="586C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研修让我深刻体会到，融合教育的核心是“以人为本”。作为教育者，我们既要具备专业的教育理念与方法，更要拥有包容、平等的教育心态，学会看见每个孩子的独特性，用耐心等待成长，用智慧搭建桥梁。未来，我将把本次研修的所学所感融入日常教学，从细节入手优化教育行为，努力为所有孩子营造一个相互尊重、彼此接纳的融合教育环境，让每个孩子都能在教育的阳光下绽放属于自己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41DFF"/>
    <w:rsid w:val="639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2026-01-04T01:33:00Z</dcterms:created>
  <dc:creator>倚木而栖_向阳而生</dc:creator>
  <cp:lastModifiedBy>倚木而栖_向阳而生</cp:lastModifiedBy>
  <dcterms:modified xsi:type="dcterms:W3CDTF">2026-01-04T01:37:08Z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9D2E8174C8774B4E80735C8CE2F4AC2B_11</vt:lpwstr>
  </property>
  <property fmtid="{D5CDD505-2E9C-101B-9397-08002B2CF9AE}" pid="4" name="KSOTemplateDocerSaveRecord">
    <vt:lpwstr>eyJoZGlkIjoiYmYzMzRmOGFhMmVmZTczODQ1NmNkNzdhNDVkYmRiMzAiLCJ1c2VySWQiOiI0MDE1MTMyNDIifQ==</vt:lpwstr>
  </property>
</Properties>
</file>