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-简" w:hAnsi="方正小标宋-简" w:eastAsia="方正小标宋-简" w:cs="方正小标宋-简"/>
          <w:sz w:val="32"/>
          <w:szCs w:val="32"/>
        </w:rPr>
      </w:pPr>
      <w:r>
        <w:rPr>
          <w:rFonts w:hint="eastAsia" w:ascii="方正小标宋-简" w:hAnsi="方正小标宋-简" w:eastAsia="方正小标宋-简" w:cs="方正小标宋-简"/>
          <w:sz w:val="32"/>
          <w:szCs w:val="32"/>
        </w:rPr>
        <w:t>沟通筑防线</w:t>
      </w:r>
      <w:r>
        <w:rPr>
          <w:rFonts w:hint="eastAsia" w:ascii="方正小标宋-简" w:hAnsi="方正小标宋-简" w:eastAsia="方正小标宋-简" w:cs="方正小标宋-简"/>
          <w:sz w:val="32"/>
          <w:szCs w:val="32"/>
        </w:rPr>
        <w:t xml:space="preserve"> 倾听护童心</w:t>
      </w:r>
    </w:p>
    <w:p>
      <w:pPr>
        <w:jc w:val="center"/>
        <w:rPr>
          <w:rFonts w:hint="eastAsia" w:ascii="方正小标宋-简" w:hAnsi="方正小标宋-简" w:eastAsia="方正小标宋-简" w:cs="方正小标宋-简"/>
          <w:sz w:val="28"/>
          <w:szCs w:val="28"/>
        </w:rPr>
      </w:pPr>
      <w:r>
        <w:rPr>
          <w:rFonts w:hint="eastAsia" w:ascii="方正小标宋-简" w:hAnsi="方正小标宋-简" w:eastAsia="方正小标宋-简" w:cs="方正小标宋-简"/>
          <w:sz w:val="28"/>
          <w:szCs w:val="28"/>
        </w:rPr>
        <w:t>——正面管教培训心得</w:t>
      </w:r>
    </w:p>
    <w:p>
      <w:pPr>
        <w:jc w:val="center"/>
        <w:rPr>
          <w:rFonts w:hint="eastAsia" w:ascii="方正楷体-简" w:hAnsi="方正楷体-简" w:eastAsia="方正楷体-简" w:cs="方正楷体-简"/>
        </w:rPr>
      </w:pPr>
      <w:r>
        <w:rPr>
          <w:rFonts w:hint="eastAsia" w:ascii="方正楷体-简" w:hAnsi="方正楷体-简" w:eastAsia="方正楷体-简" w:cs="方正楷体-简"/>
        </w:rPr>
        <w:t>泰兴市襟江小学  李娟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楷体-简" w:hAnsi="方正楷体-简" w:eastAsia="方正楷体-简" w:cs="方正楷体-简"/>
          <w:sz w:val="24"/>
          <w:szCs w:val="24"/>
        </w:rPr>
      </w:pPr>
      <w:r>
        <w:rPr>
          <w:rFonts w:hint="eastAsia" w:ascii="方正楷体-简" w:hAnsi="方正楷体-简" w:eastAsia="方正楷体-简" w:cs="方正楷体-简"/>
          <w:sz w:val="24"/>
          <w:szCs w:val="24"/>
        </w:rPr>
        <w:t>今晚守着电脑参加腾讯会议的正面管教培训，本来只是想补补师生沟通的课，毕竟当了这么多年班主任，总觉得和孩子打交道的方式还能再磨磨。可培训里老师讲的“看见孩子的内在需求”，一下子就让我想到了最近网上那个12岁孩子误服奶奶心脏病药离世的新闻，心里揪得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楷体-简" w:hAnsi="方正楷体-简" w:eastAsia="方正楷体-简" w:cs="方正楷体-简"/>
          <w:sz w:val="24"/>
          <w:szCs w:val="24"/>
        </w:rPr>
      </w:pPr>
      <w:r>
        <w:rPr>
          <w:rFonts w:hint="eastAsia" w:ascii="方正楷体-简" w:hAnsi="方正楷体-简" w:eastAsia="方正楷体-简" w:cs="方正楷体-简"/>
          <w:sz w:val="24"/>
          <w:szCs w:val="24"/>
        </w:rPr>
        <w:t xml:space="preserve">作为每天和几十个孩子朝夕相处的班主任，我越想越觉得，师生之间的沟通哪里是简单的“说话”，明明是帮孩子守住内心、避开风险的第一道防线啊。培训里反复说，孩子的调皮、沉默、反常，背后都是没被满足的归属感和价值感，这话我以前也听过，可总在班级管理的琐碎里抛到脑后。就像班里那个总爱上课走神的小航，我之前总批评他“不认真”，直到这次培训才突然醒过神来——我从没问过他走神是不是因为家里有事，是不是觉得课堂内容跟不上没面子。那个误服药物的孩子，我们不知道他当时心里藏着什么事，可如果他身边有能让他放心倾诉的人，哪怕只是多问一句“你怎么了”，或许悲剧就不会发生。这也让我反思自己的工作：每天盯着作业、纪律，却很少蹲下来和孩子聊聊天，总用“你真棒”“别调皮”这类空话打发孩子，从来没真正用鼓励戳中他们的心底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楷体-简" w:hAnsi="方正楷体-简" w:eastAsia="方正楷体-简" w:cs="方正楷体-简"/>
          <w:sz w:val="24"/>
          <w:szCs w:val="24"/>
        </w:rPr>
      </w:pPr>
      <w:r>
        <w:rPr>
          <w:rFonts w:hint="eastAsia" w:ascii="方正楷体-简" w:hAnsi="方正楷体-简" w:eastAsia="方正楷体-简" w:cs="方正楷体-简"/>
          <w:sz w:val="24"/>
          <w:szCs w:val="24"/>
        </w:rPr>
        <w:t xml:space="preserve">老师在培训里讲的共情倾听、“自己人”立场，我越听越觉得贴合班主任的日常。就说共情吧，以前遇到孩子闹情绪，我总忍不住讲道理，比如“这点小事有什么好哭的”，现在才明白，先接住孩子的情绪才是关键。要是那个孩子对药物产生好奇时，有人能先放下评判，听听他为什么会有这样的想法，再慢慢讲清风险，结果可能就不一样了。还有“自己人”这个说法，特别戳我——班主任要做的，就是让孩子觉得“老师是站在我这边的”。我打算以后多利用课间、放学的碎片时间，和孩子扯扯家常，作业本上除了批语，也写句“这次作文的细节写得真用心”这种实在的话，让孩子知道老师真的在关注他，而不是只盯着分数和表现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楷体-简" w:hAnsi="方正楷体-简" w:eastAsia="方正楷体-简" w:cs="方正楷体-简"/>
          <w:sz w:val="24"/>
          <w:szCs w:val="24"/>
        </w:rPr>
      </w:pPr>
      <w:r>
        <w:rPr>
          <w:rFonts w:hint="eastAsia" w:ascii="方正楷体-简" w:hAnsi="方正楷体-简" w:eastAsia="方正楷体-简" w:cs="方正楷体-简"/>
          <w:sz w:val="24"/>
          <w:szCs w:val="24"/>
        </w:rPr>
        <w:t>培训最后那句“活成正面管教的样子，比讲一万句道理都有用”，我记在了笔记本上。作为班主任，我自己的言行就是孩子的镜子。以前我总跟孩子说“要坦诚”，可有时候孩子犯了错，我第一反应是批评而非倾听，这不就是说一套做一套吗？那个12岁孩子的悲剧，给我们所有教育者敲了警钟：孩子的内心世界藏着太多我们不知道的角落，只有用真诚的沟通、耐心的倾听敲开那扇门，才能真正护着他们长大。 接下来的日子，我打算把培训里的描述式鼓励、启发式提问用起来。比如孩子完成了一件难事，不说“你真厉害”，而是说“我看到你试了三次才把这道题解出来，特别坚持”；孩子有困惑时，多问“你心里是怎么想的”，而不是直接给答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楷体-简" w:hAnsi="方正楷体-简" w:eastAsia="方正楷体-简" w:cs="方正楷体-简"/>
          <w:sz w:val="24"/>
          <w:szCs w:val="24"/>
        </w:rPr>
      </w:pPr>
      <w:r>
        <w:rPr>
          <w:rFonts w:hint="eastAsia" w:ascii="方正楷体-简" w:hAnsi="方正楷体-简" w:eastAsia="方正楷体-简" w:cs="方正楷体-简"/>
          <w:sz w:val="24"/>
          <w:szCs w:val="24"/>
        </w:rPr>
        <w:t>我想让班里的每个孩子都知道，不管遇到什么事，班主任的办公室门永远开着，我愿意做那个听他们说话、陪他们解决问题的人。毕竟，对班主任来说，最好的教育，就是让孩子愿意把心里的话讲给你听。</w:t>
      </w:r>
    </w:p>
    <w:p>
      <w:pPr>
        <w:rPr>
          <w:rFonts w:hint="eastAsia" w:ascii="方正楷体-简" w:hAnsi="方正楷体-简" w:eastAsia="方正楷体-简" w:cs="方正楷体-简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moji ico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Source Sans Pro SemiBold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roid Sans Mono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moji ico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Calibri">
    <w:altName w:val="Noto Naskh Arab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小标宋-简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书宋-简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-简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9FAB5"/>
    <w:rsid w:val="7779F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Office_12.8.2.14769_F1E327BC-269C-435d-A152-05C5408002CA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2026-01-15T21:29:00Z</dcterms:created>
  <dc:creator>hsl</dc:creator>
  <cp:lastModifiedBy>两匹马儿</cp:lastModifiedBy>
  <dcterms:modified xsi:type="dcterms:W3CDTF">2026-01-15T21:36:52Z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2052-12.8.2.14769</vt:lpwstr>
  </property>
  <property fmtid="{D5CDD505-2E9C-101B-9397-08002B2CF9AE}" pid="3" name="ICV">
    <vt:lpwstr>A17BDDDFE37D894A9FEB68690D52ADB0_41</vt:lpwstr>
  </property>
</Properties>
</file>