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2D97">
      <w:pPr>
        <w:rPr>
          <w:rFonts w:hint="eastAsia"/>
        </w:rPr>
      </w:pPr>
      <w:r>
        <w:rPr>
          <w:rFonts w:hint="eastAsia"/>
          <w:lang w:eastAsia="zh-CN"/>
        </w:rPr>
        <w:t xml:space="preserve">                </w:t>
      </w:r>
      <w:r>
        <w:rPr>
          <w:rFonts w:hint="eastAsia"/>
        </w:rPr>
        <w:t>赋能成长，共育花开</w:t>
      </w:r>
    </w:p>
    <w:p w14:paraId="7A7DAAF1">
      <w:pPr>
        <w:rPr>
          <w:rFonts w:hint="eastAsia"/>
        </w:rPr>
      </w:pPr>
      <w:r>
        <w:rPr>
          <w:rFonts w:hint="eastAsia"/>
          <w:lang w:eastAsia="zh-CN"/>
        </w:rPr>
        <w:t xml:space="preserve">                       </w:t>
      </w:r>
      <w:r>
        <w:rPr>
          <w:rFonts w:hint="eastAsia"/>
        </w:rPr>
        <w:t>——家校协同育人线上研讨活动心得体会</w:t>
      </w:r>
    </w:p>
    <w:p w14:paraId="78E2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济川初中教育集团济川分校  季桂华</w:t>
      </w:r>
    </w:p>
    <w:p w14:paraId="377A50E4">
      <w:pPr>
        <w:rPr>
          <w:rFonts w:hint="eastAsia"/>
        </w:rPr>
      </w:pPr>
      <w:r>
        <w:rPr>
          <w:rFonts w:hint="eastAsia"/>
          <w:lang w:eastAsia="zh-CN"/>
        </w:rPr>
        <w:t xml:space="preserve">     </w:t>
      </w:r>
      <w:r>
        <w:rPr>
          <w:rFonts w:hint="eastAsia"/>
        </w:rPr>
        <w:t>观随园夜话，探共育之道。作为一名初中语文教师，同时也是一名教育一线的观察者与引导者，本次线上直播研讨活动不仅为我打开了审视家校协同的全新窗口，更让我在青春期教育与衔接年级育人的思考上，收获了沉甸甸的灵感与力量。</w:t>
      </w:r>
    </w:p>
    <w:p w14:paraId="0A1D562A">
      <w:pPr>
        <w:rPr>
          <w:rFonts w:hint="eastAsia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直播环节中，南京外国语学校河西初级中学呈现的随园夜话现场，宛如一场细腻的教育问诊。领导致辞的高屋建瓴，为家校共育划定了温情与理性的底色；那份详实的问卷数据分析，则以数据之眼精准捕捉了衔接年级家庭的焦虑与诉求——是孩子适应节奏的快慢，是亲子沟通的摩擦，亦是学业压力下的迷茫。这些鲜活且具体的反馈，直击我们日常教学的痛点。而优秀家庭的分享案例，更是生动诠释了“合作”的力量：有家长如何用语文式的温情对话化解孩子叛逆，有家庭如何在衔接阶段做好心理缓冲。专家的点睛点评，则犹如拨开迷雾，让我们清晰看到：家校共育绝非简单的“1+1”，而是基于信任的同频共振，是教育合力的精准对接。</w:t>
      </w:r>
    </w:p>
    <w:p w14:paraId="2AD22B75">
      <w:pPr>
        <w:rPr>
          <w:rFonts w:hint="eastAsia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在线研讨交流环节，思想的碰撞更是让我受益匪浅。围绕衔接年级的家校共育，老师们各抒己见。谈及班级管理，大家一致认为，初中阶段是孩子自我意识觉醒的关键期，班级管理应从“管控”转向“赋能”，利用语文课堂的人文熏陶，培养学生的规则意识与集体归属感；关于学生适应指导，大家提出要聚焦“身心衔接”与“学业衔接”双轨并行，而语文教师则可以通过阅读分享、心理随笔等形式，成为学生心灵的疏导师。我尤为认同的一点是：家校沟通需要“话术”的升级，少一些标签化的指责，多一些基于学情的共情与探讨。</w:t>
      </w:r>
    </w:p>
    <w:p w14:paraId="6B20EACE">
      <w:pPr>
        <w:rPr>
          <w:rFonts w:hint="eastAsia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</w:rPr>
        <w:t>作为初中语文教师，我深知语文学科在协同育人中得天独厚的优势。在未来的工作中，我计划将本次所学落地实践。其一，在作文教学与周记批阅中，增设“亲子互动”主题，鼓励孩子与父母共同完成写作，以此搭建深度交流的桥梁，让文字成为化解隔阂的桥梁；其二，主动链接家长资源，开展“家庭书香角”建设活动，引导家长用阅读陪伴替代焦虑催促，营造良好的家庭育人氛围；其三，在衔接年级的过渡期，利用线上家长会等渠道，开展针对性的语文学习方法指导，帮助家长科学辅导，缓解育儿焦虑。</w:t>
      </w:r>
    </w:p>
    <w:p w14:paraId="7A7DAAF1"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  </w:t>
      </w:r>
      <w:bookmarkStart w:id="0" w:name="_GoBack"/>
      <w:bookmarkEnd w:id="0"/>
      <w:r>
        <w:rPr>
          <w:rFonts w:hint="eastAsia"/>
        </w:rPr>
        <w:t>家校同心，其利断金。这场线上研讨，不仅为我提供了实操性的策略，更重塑了我的教育认知——教育从来不是独角戏，而是家校携手的双人舞。我将以此为契机，把对协同育人的理解融入日常教学的每一个细节，用语文的温度滋养心灵，用家校的合力护航成长，静待每一朵花蕾在陪伴与理解中绚烂绽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2026-04-12T16:44:03Z</dcterms:created>
  <dc:creator>iPhone</dc:creator>
  <cp:lastModifiedBy>iPhone</cp:lastModifiedBy>
  <dcterms:modified xsi:type="dcterms:W3CDTF">2026-04-12T16:45:26Z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DA2B055B99271CC2535BDB6909AE2515_31</vt:lpwstr>
  </property>
</Properties>
</file>